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85B36" w14:textId="77777777" w:rsidR="0072074C" w:rsidRPr="00B92EA0" w:rsidRDefault="0072074C" w:rsidP="00DA2A04">
      <w:pPr>
        <w:widowControl/>
        <w:adjustRightInd w:val="0"/>
        <w:snapToGrid w:val="0"/>
        <w:spacing w:line="540" w:lineRule="exact"/>
        <w:ind w:firstLineChars="0" w:firstLine="0"/>
        <w:jc w:val="center"/>
        <w:rPr>
          <w:rFonts w:eastAsia="方正小标宋_GBK"/>
          <w:kern w:val="0"/>
          <w:sz w:val="44"/>
          <w:szCs w:val="44"/>
        </w:rPr>
      </w:pPr>
    </w:p>
    <w:p w14:paraId="40CFFEF5" w14:textId="77777777" w:rsidR="0072074C" w:rsidRPr="00B92EA0" w:rsidRDefault="0072074C" w:rsidP="00DA2A04">
      <w:pPr>
        <w:widowControl/>
        <w:adjustRightInd w:val="0"/>
        <w:snapToGrid w:val="0"/>
        <w:ind w:firstLineChars="0" w:firstLine="0"/>
        <w:jc w:val="center"/>
        <w:rPr>
          <w:rFonts w:eastAsia="方正小标宋_GBK"/>
          <w:kern w:val="0"/>
          <w:sz w:val="44"/>
          <w:szCs w:val="44"/>
        </w:rPr>
      </w:pPr>
    </w:p>
    <w:p w14:paraId="0674DCC4" w14:textId="77777777" w:rsidR="0072074C" w:rsidRPr="00B92EA0" w:rsidRDefault="0072074C" w:rsidP="00DA2A04">
      <w:pPr>
        <w:widowControl/>
        <w:adjustRightInd w:val="0"/>
        <w:snapToGrid w:val="0"/>
        <w:ind w:firstLineChars="0" w:firstLine="0"/>
        <w:jc w:val="center"/>
        <w:rPr>
          <w:rFonts w:eastAsia="方正小标宋_GBK"/>
          <w:kern w:val="0"/>
          <w:sz w:val="44"/>
          <w:szCs w:val="44"/>
        </w:rPr>
      </w:pPr>
    </w:p>
    <w:p w14:paraId="4C4603EC" w14:textId="77777777" w:rsidR="0072074C" w:rsidRPr="00B92EA0" w:rsidRDefault="0072074C" w:rsidP="00DA2A04">
      <w:pPr>
        <w:widowControl/>
        <w:adjustRightInd w:val="0"/>
        <w:snapToGrid w:val="0"/>
        <w:ind w:firstLineChars="0" w:firstLine="0"/>
        <w:jc w:val="center"/>
        <w:rPr>
          <w:rFonts w:eastAsia="方正小标宋_GBK"/>
          <w:kern w:val="0"/>
          <w:sz w:val="44"/>
          <w:szCs w:val="44"/>
        </w:rPr>
      </w:pPr>
    </w:p>
    <w:p w14:paraId="351161D5" w14:textId="77777777" w:rsidR="0072074C" w:rsidRPr="00B92EA0" w:rsidRDefault="0072074C" w:rsidP="00DA2A04">
      <w:pPr>
        <w:widowControl/>
        <w:adjustRightInd w:val="0"/>
        <w:snapToGrid w:val="0"/>
        <w:ind w:firstLineChars="0" w:firstLine="0"/>
        <w:jc w:val="center"/>
        <w:rPr>
          <w:rFonts w:eastAsia="方正小标宋_GBK"/>
          <w:kern w:val="0"/>
          <w:sz w:val="44"/>
          <w:szCs w:val="44"/>
        </w:rPr>
      </w:pPr>
    </w:p>
    <w:p w14:paraId="76E2EDD6" w14:textId="77777777" w:rsidR="0072074C" w:rsidRPr="00B92EA0" w:rsidRDefault="0072074C" w:rsidP="00DA2A04">
      <w:pPr>
        <w:widowControl/>
        <w:adjustRightInd w:val="0"/>
        <w:snapToGrid w:val="0"/>
        <w:ind w:firstLineChars="0" w:firstLine="0"/>
        <w:jc w:val="center"/>
        <w:rPr>
          <w:rFonts w:eastAsia="方正小标宋_GBK"/>
          <w:kern w:val="0"/>
          <w:sz w:val="44"/>
          <w:szCs w:val="44"/>
        </w:rPr>
      </w:pPr>
    </w:p>
    <w:p w14:paraId="1E9B831D" w14:textId="77777777" w:rsidR="00A75D99" w:rsidRDefault="0072074C" w:rsidP="00D36359">
      <w:pPr>
        <w:widowControl/>
        <w:ind w:firstLineChars="0" w:firstLine="0"/>
        <w:jc w:val="center"/>
        <w:rPr>
          <w:rFonts w:eastAsia="方正小标宋_GBK"/>
          <w:bCs/>
          <w:kern w:val="0"/>
          <w:sz w:val="44"/>
          <w:szCs w:val="44"/>
        </w:rPr>
      </w:pPr>
      <w:r w:rsidRPr="00A75D99">
        <w:rPr>
          <w:rFonts w:eastAsia="方正小标宋_GBK"/>
          <w:bCs/>
          <w:kern w:val="0"/>
          <w:sz w:val="44"/>
          <w:szCs w:val="44"/>
        </w:rPr>
        <w:t>南京市浦口区非煤矿山生产安全事故</w:t>
      </w:r>
    </w:p>
    <w:p w14:paraId="7ACB1330" w14:textId="4F01B4C5" w:rsidR="0072074C" w:rsidRPr="00A75D99" w:rsidRDefault="0072074C" w:rsidP="00D36359">
      <w:pPr>
        <w:widowControl/>
        <w:ind w:firstLineChars="0" w:firstLine="0"/>
        <w:jc w:val="center"/>
        <w:rPr>
          <w:rFonts w:eastAsia="方正小标宋_GBK"/>
          <w:bCs/>
          <w:kern w:val="0"/>
          <w:sz w:val="44"/>
          <w:szCs w:val="44"/>
        </w:rPr>
      </w:pPr>
      <w:r w:rsidRPr="00A75D99">
        <w:rPr>
          <w:rFonts w:eastAsia="方正小标宋_GBK"/>
          <w:bCs/>
          <w:kern w:val="0"/>
          <w:sz w:val="44"/>
          <w:szCs w:val="44"/>
        </w:rPr>
        <w:t>应急预案</w:t>
      </w:r>
    </w:p>
    <w:p w14:paraId="5BAC20BB" w14:textId="77777777" w:rsidR="0072074C" w:rsidRPr="00A75D99" w:rsidRDefault="0072074C" w:rsidP="00DA2A04">
      <w:pPr>
        <w:pStyle w:val="a0"/>
        <w:ind w:firstLineChars="0" w:firstLine="0"/>
        <w:rPr>
          <w:rFonts w:ascii="Times New Roman" w:hAnsi="Times New Roman" w:cs="Times New Roman"/>
          <w:sz w:val="44"/>
          <w:szCs w:val="44"/>
        </w:rPr>
      </w:pPr>
      <w:bookmarkStart w:id="0" w:name="_Hlk144197119"/>
    </w:p>
    <w:p w14:paraId="75708F5B" w14:textId="77777777" w:rsidR="0072074C" w:rsidRPr="00A75D99" w:rsidRDefault="0072074C" w:rsidP="00DA2A04">
      <w:pPr>
        <w:widowControl/>
        <w:adjustRightInd w:val="0"/>
        <w:snapToGrid w:val="0"/>
        <w:ind w:firstLineChars="0" w:firstLine="0"/>
        <w:jc w:val="center"/>
        <w:rPr>
          <w:rFonts w:eastAsia="方正小标宋_GBK"/>
          <w:bCs/>
          <w:kern w:val="0"/>
          <w:sz w:val="44"/>
          <w:szCs w:val="44"/>
        </w:rPr>
      </w:pPr>
      <w:r w:rsidRPr="00A75D99">
        <w:rPr>
          <w:rFonts w:eastAsia="方正小标宋_GBK"/>
          <w:bCs/>
          <w:kern w:val="0"/>
          <w:sz w:val="44"/>
          <w:szCs w:val="44"/>
        </w:rPr>
        <w:t>（</w:t>
      </w:r>
      <w:r w:rsidRPr="00A75D99">
        <w:rPr>
          <w:rFonts w:eastAsia="方正小标宋_GBK"/>
          <w:bCs/>
          <w:kern w:val="0"/>
          <w:sz w:val="44"/>
          <w:szCs w:val="44"/>
        </w:rPr>
        <w:t>2023</w:t>
      </w:r>
      <w:r w:rsidRPr="00A75D99">
        <w:rPr>
          <w:rFonts w:eastAsia="方正小标宋_GBK"/>
          <w:bCs/>
          <w:kern w:val="0"/>
          <w:sz w:val="44"/>
          <w:szCs w:val="44"/>
        </w:rPr>
        <w:t>版）</w:t>
      </w:r>
    </w:p>
    <w:bookmarkEnd w:id="0"/>
    <w:p w14:paraId="7A3885B3" w14:textId="77777777" w:rsidR="0072074C" w:rsidRPr="00B92EA0" w:rsidRDefault="0072074C" w:rsidP="00DA2A04">
      <w:pPr>
        <w:widowControl/>
        <w:adjustRightInd w:val="0"/>
        <w:snapToGrid w:val="0"/>
        <w:ind w:firstLineChars="0" w:firstLine="0"/>
        <w:jc w:val="center"/>
        <w:rPr>
          <w:rFonts w:eastAsia="方正小标宋_GBK"/>
          <w:kern w:val="0"/>
          <w:sz w:val="44"/>
          <w:szCs w:val="44"/>
        </w:rPr>
      </w:pPr>
    </w:p>
    <w:p w14:paraId="656E16BE" w14:textId="77777777" w:rsidR="0072074C" w:rsidRPr="00B92EA0" w:rsidRDefault="0072074C" w:rsidP="00DA2A04">
      <w:pPr>
        <w:widowControl/>
        <w:adjustRightInd w:val="0"/>
        <w:snapToGrid w:val="0"/>
        <w:ind w:firstLineChars="0" w:firstLine="0"/>
        <w:jc w:val="center"/>
        <w:rPr>
          <w:rFonts w:eastAsia="方正小标宋_GBK"/>
          <w:kern w:val="0"/>
          <w:sz w:val="44"/>
          <w:szCs w:val="44"/>
        </w:rPr>
      </w:pPr>
    </w:p>
    <w:p w14:paraId="4B6B5475" w14:textId="77777777" w:rsidR="0072074C" w:rsidRPr="00B92EA0" w:rsidRDefault="0072074C" w:rsidP="00DA2A04">
      <w:pPr>
        <w:widowControl/>
        <w:adjustRightInd w:val="0"/>
        <w:snapToGrid w:val="0"/>
        <w:ind w:firstLineChars="0" w:firstLine="0"/>
        <w:jc w:val="center"/>
        <w:rPr>
          <w:rFonts w:eastAsia="方正小标宋_GBK"/>
          <w:kern w:val="0"/>
          <w:sz w:val="44"/>
          <w:szCs w:val="44"/>
        </w:rPr>
      </w:pPr>
    </w:p>
    <w:p w14:paraId="6F93F9BF" w14:textId="77777777" w:rsidR="0072074C" w:rsidRPr="00B92EA0" w:rsidRDefault="0072074C" w:rsidP="00DA2A04">
      <w:pPr>
        <w:widowControl/>
        <w:adjustRightInd w:val="0"/>
        <w:snapToGrid w:val="0"/>
        <w:ind w:firstLineChars="0" w:firstLine="0"/>
        <w:jc w:val="center"/>
        <w:rPr>
          <w:rFonts w:eastAsia="方正小标宋_GBK"/>
          <w:kern w:val="0"/>
          <w:sz w:val="44"/>
          <w:szCs w:val="44"/>
        </w:rPr>
      </w:pPr>
    </w:p>
    <w:p w14:paraId="1AE10E26" w14:textId="77777777" w:rsidR="0072074C" w:rsidRPr="00B92EA0" w:rsidRDefault="0072074C" w:rsidP="00DA2A04">
      <w:pPr>
        <w:widowControl/>
        <w:adjustRightInd w:val="0"/>
        <w:snapToGrid w:val="0"/>
        <w:ind w:firstLineChars="0" w:firstLine="0"/>
        <w:jc w:val="center"/>
        <w:rPr>
          <w:rFonts w:eastAsia="方正小标宋_GBK"/>
          <w:kern w:val="0"/>
          <w:sz w:val="44"/>
          <w:szCs w:val="44"/>
        </w:rPr>
      </w:pPr>
    </w:p>
    <w:p w14:paraId="46E881B9" w14:textId="77777777" w:rsidR="0072074C" w:rsidRPr="00B92EA0" w:rsidRDefault="0072074C" w:rsidP="00DA2A04">
      <w:pPr>
        <w:widowControl/>
        <w:adjustRightInd w:val="0"/>
        <w:snapToGrid w:val="0"/>
        <w:ind w:firstLineChars="0" w:firstLine="0"/>
        <w:jc w:val="center"/>
        <w:rPr>
          <w:rFonts w:eastAsia="方正小标宋_GBK"/>
          <w:kern w:val="0"/>
          <w:sz w:val="44"/>
          <w:szCs w:val="44"/>
        </w:rPr>
      </w:pPr>
    </w:p>
    <w:p w14:paraId="60C57FB4" w14:textId="77777777" w:rsidR="0072074C" w:rsidRPr="00B92EA0" w:rsidRDefault="0072074C" w:rsidP="00DA2A04">
      <w:pPr>
        <w:widowControl/>
        <w:adjustRightInd w:val="0"/>
        <w:snapToGrid w:val="0"/>
        <w:ind w:firstLineChars="0" w:firstLine="0"/>
        <w:jc w:val="center"/>
        <w:rPr>
          <w:rFonts w:eastAsia="方正小标宋_GBK"/>
          <w:kern w:val="0"/>
          <w:sz w:val="44"/>
          <w:szCs w:val="44"/>
        </w:rPr>
      </w:pPr>
    </w:p>
    <w:p w14:paraId="13C11301" w14:textId="77777777" w:rsidR="0072074C" w:rsidRPr="00B92EA0" w:rsidRDefault="0072074C" w:rsidP="00DA2A04">
      <w:pPr>
        <w:widowControl/>
        <w:adjustRightInd w:val="0"/>
        <w:snapToGrid w:val="0"/>
        <w:ind w:firstLineChars="0" w:firstLine="0"/>
        <w:jc w:val="center"/>
        <w:rPr>
          <w:rFonts w:eastAsia="方正小标宋_GBK"/>
          <w:kern w:val="0"/>
          <w:sz w:val="44"/>
          <w:szCs w:val="44"/>
        </w:rPr>
      </w:pPr>
    </w:p>
    <w:p w14:paraId="7102D571" w14:textId="77777777" w:rsidR="0072074C" w:rsidRPr="00B92EA0" w:rsidRDefault="0072074C" w:rsidP="00DA2A04">
      <w:pPr>
        <w:widowControl/>
        <w:adjustRightInd w:val="0"/>
        <w:snapToGrid w:val="0"/>
        <w:ind w:firstLineChars="0" w:firstLine="0"/>
        <w:jc w:val="center"/>
        <w:rPr>
          <w:kern w:val="0"/>
          <w:sz w:val="36"/>
          <w:szCs w:val="36"/>
        </w:rPr>
      </w:pPr>
      <w:r w:rsidRPr="00B92EA0">
        <w:rPr>
          <w:kern w:val="0"/>
          <w:sz w:val="36"/>
          <w:szCs w:val="36"/>
        </w:rPr>
        <w:t>南京市浦口区人民政府</w:t>
      </w:r>
    </w:p>
    <w:p w14:paraId="5CAF341E" w14:textId="5ED27175" w:rsidR="00576E6E" w:rsidRPr="00B92EA0" w:rsidRDefault="0072074C" w:rsidP="00DA2A04">
      <w:pPr>
        <w:spacing w:line="360" w:lineRule="auto"/>
        <w:ind w:firstLineChars="0" w:firstLine="0"/>
        <w:jc w:val="center"/>
        <w:rPr>
          <w:kern w:val="0"/>
          <w:sz w:val="36"/>
          <w:szCs w:val="36"/>
        </w:rPr>
        <w:sectPr w:rsidR="00576E6E" w:rsidRPr="00B92EA0">
          <w:headerReference w:type="even" r:id="rId9"/>
          <w:headerReference w:type="default" r:id="rId10"/>
          <w:footerReference w:type="even" r:id="rId11"/>
          <w:footerReference w:type="default" r:id="rId12"/>
          <w:headerReference w:type="first" r:id="rId13"/>
          <w:footerReference w:type="first" r:id="rId14"/>
          <w:pgSz w:w="11906" w:h="16838"/>
          <w:pgMar w:top="2098" w:right="1587" w:bottom="1701" w:left="1587" w:header="1247" w:footer="1247" w:gutter="0"/>
          <w:pgNumType w:start="1"/>
          <w:cols w:space="720"/>
          <w:docGrid w:linePitch="316"/>
        </w:sectPr>
      </w:pPr>
      <w:r w:rsidRPr="00B92EA0">
        <w:rPr>
          <w:kern w:val="0"/>
          <w:sz w:val="36"/>
          <w:szCs w:val="36"/>
        </w:rPr>
        <w:t>2023</w:t>
      </w:r>
      <w:r w:rsidRPr="00B92EA0">
        <w:rPr>
          <w:kern w:val="0"/>
          <w:sz w:val="36"/>
          <w:szCs w:val="36"/>
        </w:rPr>
        <w:t>年</w:t>
      </w:r>
      <w:r w:rsidR="00073E3C">
        <w:rPr>
          <w:kern w:val="0"/>
          <w:sz w:val="36"/>
          <w:szCs w:val="36"/>
        </w:rPr>
        <w:t>11</w:t>
      </w:r>
      <w:bookmarkStart w:id="1" w:name="_GoBack"/>
      <w:bookmarkEnd w:id="1"/>
      <w:r w:rsidR="00576E6E" w:rsidRPr="00B92EA0">
        <w:rPr>
          <w:sz w:val="36"/>
          <w:szCs w:val="36"/>
        </w:rPr>
        <w:t>月</w:t>
      </w:r>
    </w:p>
    <w:p w14:paraId="3FF0B627" w14:textId="6C63B061" w:rsidR="00576E6E" w:rsidRPr="00B92EA0" w:rsidRDefault="00576E6E" w:rsidP="00B723FD">
      <w:pPr>
        <w:ind w:firstLineChars="0" w:firstLine="0"/>
        <w:jc w:val="center"/>
        <w:rPr>
          <w:rFonts w:eastAsia="方正小标宋_GBK"/>
          <w:b/>
          <w:bCs/>
          <w:sz w:val="40"/>
          <w:szCs w:val="40"/>
        </w:rPr>
      </w:pPr>
      <w:bookmarkStart w:id="2" w:name="_Toc14948"/>
      <w:bookmarkStart w:id="3" w:name="_Toc3101"/>
      <w:bookmarkStart w:id="4" w:name="_Toc6815"/>
      <w:r w:rsidRPr="00B92EA0">
        <w:rPr>
          <w:rFonts w:eastAsia="方正小标宋_GBK"/>
          <w:b/>
          <w:bCs/>
          <w:sz w:val="40"/>
          <w:szCs w:val="40"/>
        </w:rPr>
        <w:lastRenderedPageBreak/>
        <w:t>南京市浦口区非煤矿山生产安全事故应急预案</w:t>
      </w:r>
    </w:p>
    <w:p w14:paraId="1088BE07" w14:textId="77777777" w:rsidR="00576E6E" w:rsidRPr="00B92EA0" w:rsidRDefault="00576E6E" w:rsidP="00B723FD">
      <w:pPr>
        <w:ind w:firstLineChars="0" w:firstLine="0"/>
        <w:jc w:val="center"/>
        <w:rPr>
          <w:rFonts w:eastAsia="方正小标宋_GBK"/>
          <w:b/>
          <w:bCs/>
        </w:rPr>
      </w:pPr>
      <w:r w:rsidRPr="00B92EA0">
        <w:rPr>
          <w:rFonts w:eastAsia="方正小标宋_GBK"/>
          <w:b/>
          <w:bCs/>
        </w:rPr>
        <w:t>（</w:t>
      </w:r>
      <w:r w:rsidRPr="00B92EA0">
        <w:rPr>
          <w:rFonts w:eastAsia="方正小标宋_GBK"/>
          <w:b/>
          <w:bCs/>
        </w:rPr>
        <w:t>2023</w:t>
      </w:r>
      <w:r w:rsidRPr="00B92EA0">
        <w:rPr>
          <w:rFonts w:eastAsia="方正小标宋_GBK"/>
          <w:b/>
          <w:bCs/>
        </w:rPr>
        <w:t>版）</w:t>
      </w:r>
    </w:p>
    <w:sdt>
      <w:sdtPr>
        <w:rPr>
          <w:rFonts w:ascii="Times New Roman" w:eastAsia="仿宋" w:hAnsi="Times New Roman" w:cs="Times New Roman"/>
          <w:color w:val="000000" w:themeColor="text1"/>
          <w:kern w:val="2"/>
          <w:lang w:val="zh-CN"/>
        </w:rPr>
        <w:id w:val="643318982"/>
        <w:docPartObj>
          <w:docPartGallery w:val="Table of Contents"/>
          <w:docPartUnique/>
        </w:docPartObj>
      </w:sdtPr>
      <w:sdtEndPr>
        <w:rPr>
          <w:rFonts w:eastAsia="方正仿宋_GBK"/>
          <w:b/>
          <w:bCs/>
        </w:rPr>
      </w:sdtEndPr>
      <w:sdtContent>
        <w:p w14:paraId="1BC662CA" w14:textId="6302E80C" w:rsidR="00B723FD" w:rsidRPr="00B92EA0" w:rsidRDefault="00B723FD" w:rsidP="00B723FD">
          <w:pPr>
            <w:pStyle w:val="TOC"/>
            <w:jc w:val="center"/>
            <w:rPr>
              <w:rFonts w:ascii="Times New Roman" w:eastAsia="方正黑体_GBK" w:hAnsi="Times New Roman" w:cs="Times New Roman"/>
              <w:b/>
              <w:bCs/>
              <w:color w:val="000000" w:themeColor="text1"/>
            </w:rPr>
          </w:pPr>
          <w:r w:rsidRPr="00B92EA0">
            <w:rPr>
              <w:rFonts w:ascii="Times New Roman" w:eastAsia="方正黑体_GBK" w:hAnsi="Times New Roman" w:cs="Times New Roman"/>
              <w:b/>
              <w:bCs/>
              <w:color w:val="000000" w:themeColor="text1"/>
              <w:lang w:val="zh-CN"/>
            </w:rPr>
            <w:t>目</w:t>
          </w:r>
          <w:r w:rsidRPr="00B92EA0">
            <w:rPr>
              <w:rFonts w:ascii="Times New Roman" w:eastAsia="方正黑体_GBK" w:hAnsi="Times New Roman" w:cs="Times New Roman"/>
              <w:b/>
              <w:bCs/>
              <w:color w:val="000000" w:themeColor="text1"/>
              <w:lang w:val="zh-CN"/>
            </w:rPr>
            <w:t xml:space="preserve">  </w:t>
          </w:r>
          <w:r w:rsidRPr="00B92EA0">
            <w:rPr>
              <w:rFonts w:ascii="Times New Roman" w:eastAsia="方正黑体_GBK" w:hAnsi="Times New Roman" w:cs="Times New Roman"/>
              <w:b/>
              <w:bCs/>
              <w:color w:val="000000" w:themeColor="text1"/>
              <w:lang w:val="zh-CN"/>
            </w:rPr>
            <w:t>录</w:t>
          </w:r>
        </w:p>
        <w:p w14:paraId="37FF165F" w14:textId="7353E99E" w:rsidR="00AC3263" w:rsidRDefault="00B723FD">
          <w:pPr>
            <w:pStyle w:val="10"/>
            <w:tabs>
              <w:tab w:val="right" w:leader="dot" w:pos="8720"/>
            </w:tabs>
            <w:rPr>
              <w:rFonts w:asciiTheme="minorHAnsi" w:eastAsiaTheme="minorEastAsia" w:hAnsiTheme="minorHAnsi" w:cstheme="minorBidi"/>
              <w:noProof/>
              <w:color w:val="auto"/>
              <w:sz w:val="21"/>
              <w:szCs w:val="22"/>
              <w14:ligatures w14:val="standardContextual"/>
            </w:rPr>
          </w:pPr>
          <w:r w:rsidRPr="00B92EA0">
            <w:fldChar w:fldCharType="begin"/>
          </w:r>
          <w:r w:rsidRPr="00B92EA0">
            <w:instrText xml:space="preserve"> TOC \o "1-2" \h \z \u </w:instrText>
          </w:r>
          <w:r w:rsidRPr="00B92EA0">
            <w:fldChar w:fldCharType="separate"/>
          </w:r>
          <w:hyperlink w:anchor="_Toc148541909" w:history="1">
            <w:r w:rsidR="00AC3263" w:rsidRPr="00643A9B">
              <w:rPr>
                <w:rStyle w:val="ad"/>
                <w:noProof/>
              </w:rPr>
              <w:t xml:space="preserve">1 </w:t>
            </w:r>
            <w:r w:rsidR="00AC3263" w:rsidRPr="00643A9B">
              <w:rPr>
                <w:rStyle w:val="ad"/>
                <w:noProof/>
              </w:rPr>
              <w:t>总则</w:t>
            </w:r>
            <w:r w:rsidR="00AC3263">
              <w:rPr>
                <w:noProof/>
                <w:webHidden/>
              </w:rPr>
              <w:tab/>
            </w:r>
            <w:r w:rsidR="00AC3263">
              <w:rPr>
                <w:noProof/>
                <w:webHidden/>
              </w:rPr>
              <w:fldChar w:fldCharType="begin"/>
            </w:r>
            <w:r w:rsidR="00AC3263">
              <w:rPr>
                <w:noProof/>
                <w:webHidden/>
              </w:rPr>
              <w:instrText xml:space="preserve"> PAGEREF _Toc148541909 \h </w:instrText>
            </w:r>
            <w:r w:rsidR="00AC3263">
              <w:rPr>
                <w:noProof/>
                <w:webHidden/>
              </w:rPr>
            </w:r>
            <w:r w:rsidR="00AC3263">
              <w:rPr>
                <w:noProof/>
                <w:webHidden/>
              </w:rPr>
              <w:fldChar w:fldCharType="separate"/>
            </w:r>
            <w:r w:rsidR="00AC3263">
              <w:rPr>
                <w:noProof/>
                <w:webHidden/>
              </w:rPr>
              <w:t>1</w:t>
            </w:r>
            <w:r w:rsidR="00AC3263">
              <w:rPr>
                <w:noProof/>
                <w:webHidden/>
              </w:rPr>
              <w:fldChar w:fldCharType="end"/>
            </w:r>
          </w:hyperlink>
        </w:p>
        <w:p w14:paraId="500A1A1F" w14:textId="0004D234"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10" w:history="1">
            <w:r w:rsidR="00AC3263" w:rsidRPr="00643A9B">
              <w:rPr>
                <w:rStyle w:val="ad"/>
                <w:noProof/>
              </w:rPr>
              <w:t xml:space="preserve">1.1 </w:t>
            </w:r>
            <w:r w:rsidR="00AC3263" w:rsidRPr="00643A9B">
              <w:rPr>
                <w:rStyle w:val="ad"/>
                <w:noProof/>
              </w:rPr>
              <w:t>编制目的</w:t>
            </w:r>
            <w:r w:rsidR="00AC3263">
              <w:rPr>
                <w:noProof/>
                <w:webHidden/>
              </w:rPr>
              <w:tab/>
            </w:r>
            <w:r w:rsidR="00AC3263">
              <w:rPr>
                <w:noProof/>
                <w:webHidden/>
              </w:rPr>
              <w:fldChar w:fldCharType="begin"/>
            </w:r>
            <w:r w:rsidR="00AC3263">
              <w:rPr>
                <w:noProof/>
                <w:webHidden/>
              </w:rPr>
              <w:instrText xml:space="preserve"> PAGEREF _Toc148541910 \h </w:instrText>
            </w:r>
            <w:r w:rsidR="00AC3263">
              <w:rPr>
                <w:noProof/>
                <w:webHidden/>
              </w:rPr>
            </w:r>
            <w:r w:rsidR="00AC3263">
              <w:rPr>
                <w:noProof/>
                <w:webHidden/>
              </w:rPr>
              <w:fldChar w:fldCharType="separate"/>
            </w:r>
            <w:r w:rsidR="00AC3263">
              <w:rPr>
                <w:noProof/>
                <w:webHidden/>
              </w:rPr>
              <w:t>1</w:t>
            </w:r>
            <w:r w:rsidR="00AC3263">
              <w:rPr>
                <w:noProof/>
                <w:webHidden/>
              </w:rPr>
              <w:fldChar w:fldCharType="end"/>
            </w:r>
          </w:hyperlink>
        </w:p>
        <w:p w14:paraId="2E98E869" w14:textId="505EEFAC"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11" w:history="1">
            <w:r w:rsidR="00AC3263" w:rsidRPr="00643A9B">
              <w:rPr>
                <w:rStyle w:val="ad"/>
                <w:noProof/>
              </w:rPr>
              <w:t xml:space="preserve">1.2 </w:t>
            </w:r>
            <w:r w:rsidR="00AC3263" w:rsidRPr="00643A9B">
              <w:rPr>
                <w:rStyle w:val="ad"/>
                <w:noProof/>
              </w:rPr>
              <w:t>编制依据</w:t>
            </w:r>
            <w:r w:rsidR="00AC3263">
              <w:rPr>
                <w:noProof/>
                <w:webHidden/>
              </w:rPr>
              <w:tab/>
            </w:r>
            <w:r w:rsidR="00AC3263">
              <w:rPr>
                <w:noProof/>
                <w:webHidden/>
              </w:rPr>
              <w:fldChar w:fldCharType="begin"/>
            </w:r>
            <w:r w:rsidR="00AC3263">
              <w:rPr>
                <w:noProof/>
                <w:webHidden/>
              </w:rPr>
              <w:instrText xml:space="preserve"> PAGEREF _Toc148541911 \h </w:instrText>
            </w:r>
            <w:r w:rsidR="00AC3263">
              <w:rPr>
                <w:noProof/>
                <w:webHidden/>
              </w:rPr>
            </w:r>
            <w:r w:rsidR="00AC3263">
              <w:rPr>
                <w:noProof/>
                <w:webHidden/>
              </w:rPr>
              <w:fldChar w:fldCharType="separate"/>
            </w:r>
            <w:r w:rsidR="00AC3263">
              <w:rPr>
                <w:noProof/>
                <w:webHidden/>
              </w:rPr>
              <w:t>1</w:t>
            </w:r>
            <w:r w:rsidR="00AC3263">
              <w:rPr>
                <w:noProof/>
                <w:webHidden/>
              </w:rPr>
              <w:fldChar w:fldCharType="end"/>
            </w:r>
          </w:hyperlink>
        </w:p>
        <w:p w14:paraId="3B18D31F" w14:textId="275CB4EA"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12" w:history="1">
            <w:r w:rsidR="00AC3263" w:rsidRPr="00643A9B">
              <w:rPr>
                <w:rStyle w:val="ad"/>
                <w:noProof/>
              </w:rPr>
              <w:t xml:space="preserve">1.3 </w:t>
            </w:r>
            <w:r w:rsidR="00AC3263" w:rsidRPr="00643A9B">
              <w:rPr>
                <w:rStyle w:val="ad"/>
                <w:noProof/>
              </w:rPr>
              <w:t>适用范围</w:t>
            </w:r>
            <w:r w:rsidR="00AC3263">
              <w:rPr>
                <w:noProof/>
                <w:webHidden/>
              </w:rPr>
              <w:tab/>
            </w:r>
            <w:r w:rsidR="00AC3263">
              <w:rPr>
                <w:noProof/>
                <w:webHidden/>
              </w:rPr>
              <w:fldChar w:fldCharType="begin"/>
            </w:r>
            <w:r w:rsidR="00AC3263">
              <w:rPr>
                <w:noProof/>
                <w:webHidden/>
              </w:rPr>
              <w:instrText xml:space="preserve"> PAGEREF _Toc148541912 \h </w:instrText>
            </w:r>
            <w:r w:rsidR="00AC3263">
              <w:rPr>
                <w:noProof/>
                <w:webHidden/>
              </w:rPr>
            </w:r>
            <w:r w:rsidR="00AC3263">
              <w:rPr>
                <w:noProof/>
                <w:webHidden/>
              </w:rPr>
              <w:fldChar w:fldCharType="separate"/>
            </w:r>
            <w:r w:rsidR="00AC3263">
              <w:rPr>
                <w:noProof/>
                <w:webHidden/>
              </w:rPr>
              <w:t>2</w:t>
            </w:r>
            <w:r w:rsidR="00AC3263">
              <w:rPr>
                <w:noProof/>
                <w:webHidden/>
              </w:rPr>
              <w:fldChar w:fldCharType="end"/>
            </w:r>
          </w:hyperlink>
        </w:p>
        <w:p w14:paraId="426810F9" w14:textId="40C3DD7F"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13" w:history="1">
            <w:r w:rsidR="00AC3263" w:rsidRPr="00643A9B">
              <w:rPr>
                <w:rStyle w:val="ad"/>
                <w:noProof/>
              </w:rPr>
              <w:t xml:space="preserve">1.4 </w:t>
            </w:r>
            <w:r w:rsidR="00AC3263" w:rsidRPr="00643A9B">
              <w:rPr>
                <w:rStyle w:val="ad"/>
                <w:noProof/>
              </w:rPr>
              <w:t>事故分级</w:t>
            </w:r>
            <w:r w:rsidR="00AC3263">
              <w:rPr>
                <w:noProof/>
                <w:webHidden/>
              </w:rPr>
              <w:tab/>
            </w:r>
            <w:r w:rsidR="00AC3263">
              <w:rPr>
                <w:noProof/>
                <w:webHidden/>
              </w:rPr>
              <w:fldChar w:fldCharType="begin"/>
            </w:r>
            <w:r w:rsidR="00AC3263">
              <w:rPr>
                <w:noProof/>
                <w:webHidden/>
              </w:rPr>
              <w:instrText xml:space="preserve"> PAGEREF _Toc148541913 \h </w:instrText>
            </w:r>
            <w:r w:rsidR="00AC3263">
              <w:rPr>
                <w:noProof/>
                <w:webHidden/>
              </w:rPr>
            </w:r>
            <w:r w:rsidR="00AC3263">
              <w:rPr>
                <w:noProof/>
                <w:webHidden/>
              </w:rPr>
              <w:fldChar w:fldCharType="separate"/>
            </w:r>
            <w:r w:rsidR="00AC3263">
              <w:rPr>
                <w:noProof/>
                <w:webHidden/>
              </w:rPr>
              <w:t>2</w:t>
            </w:r>
            <w:r w:rsidR="00AC3263">
              <w:rPr>
                <w:noProof/>
                <w:webHidden/>
              </w:rPr>
              <w:fldChar w:fldCharType="end"/>
            </w:r>
          </w:hyperlink>
        </w:p>
        <w:p w14:paraId="2D5FE997" w14:textId="59AD505D"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14" w:history="1">
            <w:r w:rsidR="00AC3263" w:rsidRPr="00643A9B">
              <w:rPr>
                <w:rStyle w:val="ad"/>
                <w:noProof/>
              </w:rPr>
              <w:t xml:space="preserve">1.5 </w:t>
            </w:r>
            <w:r w:rsidR="00AC3263" w:rsidRPr="00643A9B">
              <w:rPr>
                <w:rStyle w:val="ad"/>
                <w:noProof/>
              </w:rPr>
              <w:t>分级响应</w:t>
            </w:r>
            <w:r w:rsidR="00AC3263">
              <w:rPr>
                <w:noProof/>
                <w:webHidden/>
              </w:rPr>
              <w:tab/>
            </w:r>
            <w:r w:rsidR="00AC3263">
              <w:rPr>
                <w:noProof/>
                <w:webHidden/>
              </w:rPr>
              <w:fldChar w:fldCharType="begin"/>
            </w:r>
            <w:r w:rsidR="00AC3263">
              <w:rPr>
                <w:noProof/>
                <w:webHidden/>
              </w:rPr>
              <w:instrText xml:space="preserve"> PAGEREF _Toc148541914 \h </w:instrText>
            </w:r>
            <w:r w:rsidR="00AC3263">
              <w:rPr>
                <w:noProof/>
                <w:webHidden/>
              </w:rPr>
            </w:r>
            <w:r w:rsidR="00AC3263">
              <w:rPr>
                <w:noProof/>
                <w:webHidden/>
              </w:rPr>
              <w:fldChar w:fldCharType="separate"/>
            </w:r>
            <w:r w:rsidR="00AC3263">
              <w:rPr>
                <w:noProof/>
                <w:webHidden/>
              </w:rPr>
              <w:t>2</w:t>
            </w:r>
            <w:r w:rsidR="00AC3263">
              <w:rPr>
                <w:noProof/>
                <w:webHidden/>
              </w:rPr>
              <w:fldChar w:fldCharType="end"/>
            </w:r>
          </w:hyperlink>
        </w:p>
        <w:p w14:paraId="5391041F" w14:textId="210B767B"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15" w:history="1">
            <w:r w:rsidR="00AC3263" w:rsidRPr="00643A9B">
              <w:rPr>
                <w:rStyle w:val="ad"/>
                <w:noProof/>
              </w:rPr>
              <w:t xml:space="preserve">1.6 </w:t>
            </w:r>
            <w:r w:rsidR="00AC3263" w:rsidRPr="00643A9B">
              <w:rPr>
                <w:rStyle w:val="ad"/>
                <w:noProof/>
              </w:rPr>
              <w:t>风险分析</w:t>
            </w:r>
            <w:r w:rsidR="00AC3263">
              <w:rPr>
                <w:noProof/>
                <w:webHidden/>
              </w:rPr>
              <w:tab/>
            </w:r>
            <w:r w:rsidR="00AC3263">
              <w:rPr>
                <w:noProof/>
                <w:webHidden/>
              </w:rPr>
              <w:fldChar w:fldCharType="begin"/>
            </w:r>
            <w:r w:rsidR="00AC3263">
              <w:rPr>
                <w:noProof/>
                <w:webHidden/>
              </w:rPr>
              <w:instrText xml:space="preserve"> PAGEREF _Toc148541915 \h </w:instrText>
            </w:r>
            <w:r w:rsidR="00AC3263">
              <w:rPr>
                <w:noProof/>
                <w:webHidden/>
              </w:rPr>
            </w:r>
            <w:r w:rsidR="00AC3263">
              <w:rPr>
                <w:noProof/>
                <w:webHidden/>
              </w:rPr>
              <w:fldChar w:fldCharType="separate"/>
            </w:r>
            <w:r w:rsidR="00AC3263">
              <w:rPr>
                <w:noProof/>
                <w:webHidden/>
              </w:rPr>
              <w:t>3</w:t>
            </w:r>
            <w:r w:rsidR="00AC3263">
              <w:rPr>
                <w:noProof/>
                <w:webHidden/>
              </w:rPr>
              <w:fldChar w:fldCharType="end"/>
            </w:r>
          </w:hyperlink>
        </w:p>
        <w:p w14:paraId="7D57F0ED" w14:textId="45D045C4"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16" w:history="1">
            <w:r w:rsidR="00AC3263" w:rsidRPr="00643A9B">
              <w:rPr>
                <w:rStyle w:val="ad"/>
                <w:noProof/>
              </w:rPr>
              <w:t xml:space="preserve">1.7 </w:t>
            </w:r>
            <w:r w:rsidR="00AC3263" w:rsidRPr="00643A9B">
              <w:rPr>
                <w:rStyle w:val="ad"/>
                <w:noProof/>
              </w:rPr>
              <w:t>工作原则</w:t>
            </w:r>
            <w:r w:rsidR="00AC3263">
              <w:rPr>
                <w:noProof/>
                <w:webHidden/>
              </w:rPr>
              <w:tab/>
            </w:r>
            <w:r w:rsidR="00AC3263">
              <w:rPr>
                <w:noProof/>
                <w:webHidden/>
              </w:rPr>
              <w:fldChar w:fldCharType="begin"/>
            </w:r>
            <w:r w:rsidR="00AC3263">
              <w:rPr>
                <w:noProof/>
                <w:webHidden/>
              </w:rPr>
              <w:instrText xml:space="preserve"> PAGEREF _Toc148541916 \h </w:instrText>
            </w:r>
            <w:r w:rsidR="00AC3263">
              <w:rPr>
                <w:noProof/>
                <w:webHidden/>
              </w:rPr>
            </w:r>
            <w:r w:rsidR="00AC3263">
              <w:rPr>
                <w:noProof/>
                <w:webHidden/>
              </w:rPr>
              <w:fldChar w:fldCharType="separate"/>
            </w:r>
            <w:r w:rsidR="00AC3263">
              <w:rPr>
                <w:noProof/>
                <w:webHidden/>
              </w:rPr>
              <w:t>3</w:t>
            </w:r>
            <w:r w:rsidR="00AC3263">
              <w:rPr>
                <w:noProof/>
                <w:webHidden/>
              </w:rPr>
              <w:fldChar w:fldCharType="end"/>
            </w:r>
          </w:hyperlink>
        </w:p>
        <w:p w14:paraId="31C2A1DE" w14:textId="33BFFBE7"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17" w:history="1">
            <w:r w:rsidR="00AC3263" w:rsidRPr="00643A9B">
              <w:rPr>
                <w:rStyle w:val="ad"/>
                <w:noProof/>
              </w:rPr>
              <w:t xml:space="preserve">1.8 </w:t>
            </w:r>
            <w:r w:rsidR="00AC3263" w:rsidRPr="00643A9B">
              <w:rPr>
                <w:rStyle w:val="ad"/>
                <w:noProof/>
              </w:rPr>
              <w:t>预案体系</w:t>
            </w:r>
            <w:r w:rsidR="00AC3263">
              <w:rPr>
                <w:noProof/>
                <w:webHidden/>
              </w:rPr>
              <w:tab/>
            </w:r>
            <w:r w:rsidR="00AC3263">
              <w:rPr>
                <w:noProof/>
                <w:webHidden/>
              </w:rPr>
              <w:fldChar w:fldCharType="begin"/>
            </w:r>
            <w:r w:rsidR="00AC3263">
              <w:rPr>
                <w:noProof/>
                <w:webHidden/>
              </w:rPr>
              <w:instrText xml:space="preserve"> PAGEREF _Toc148541917 \h </w:instrText>
            </w:r>
            <w:r w:rsidR="00AC3263">
              <w:rPr>
                <w:noProof/>
                <w:webHidden/>
              </w:rPr>
            </w:r>
            <w:r w:rsidR="00AC3263">
              <w:rPr>
                <w:noProof/>
                <w:webHidden/>
              </w:rPr>
              <w:fldChar w:fldCharType="separate"/>
            </w:r>
            <w:r w:rsidR="00AC3263">
              <w:rPr>
                <w:noProof/>
                <w:webHidden/>
              </w:rPr>
              <w:t>5</w:t>
            </w:r>
            <w:r w:rsidR="00AC3263">
              <w:rPr>
                <w:noProof/>
                <w:webHidden/>
              </w:rPr>
              <w:fldChar w:fldCharType="end"/>
            </w:r>
          </w:hyperlink>
        </w:p>
        <w:p w14:paraId="12C89F89" w14:textId="33D57B17" w:rsidR="00AC3263" w:rsidRDefault="00356825">
          <w:pPr>
            <w:pStyle w:val="10"/>
            <w:tabs>
              <w:tab w:val="right" w:leader="dot" w:pos="8720"/>
            </w:tabs>
            <w:rPr>
              <w:rFonts w:asciiTheme="minorHAnsi" w:eastAsiaTheme="minorEastAsia" w:hAnsiTheme="minorHAnsi" w:cstheme="minorBidi"/>
              <w:noProof/>
              <w:color w:val="auto"/>
              <w:sz w:val="21"/>
              <w:szCs w:val="22"/>
              <w14:ligatures w14:val="standardContextual"/>
            </w:rPr>
          </w:pPr>
          <w:hyperlink w:anchor="_Toc148541918" w:history="1">
            <w:r w:rsidR="00AC3263" w:rsidRPr="00643A9B">
              <w:rPr>
                <w:rStyle w:val="ad"/>
                <w:rFonts w:eastAsia="方正仿宋_GBK"/>
                <w:noProof/>
              </w:rPr>
              <w:t xml:space="preserve">2 </w:t>
            </w:r>
            <w:r w:rsidR="00AC3263" w:rsidRPr="00643A9B">
              <w:rPr>
                <w:rStyle w:val="ad"/>
                <w:noProof/>
              </w:rPr>
              <w:t>组织体系及职责</w:t>
            </w:r>
            <w:r w:rsidR="00AC3263">
              <w:rPr>
                <w:noProof/>
                <w:webHidden/>
              </w:rPr>
              <w:tab/>
            </w:r>
            <w:r w:rsidR="00AC3263">
              <w:rPr>
                <w:noProof/>
                <w:webHidden/>
              </w:rPr>
              <w:fldChar w:fldCharType="begin"/>
            </w:r>
            <w:r w:rsidR="00AC3263">
              <w:rPr>
                <w:noProof/>
                <w:webHidden/>
              </w:rPr>
              <w:instrText xml:space="preserve"> PAGEREF _Toc148541918 \h </w:instrText>
            </w:r>
            <w:r w:rsidR="00AC3263">
              <w:rPr>
                <w:noProof/>
                <w:webHidden/>
              </w:rPr>
            </w:r>
            <w:r w:rsidR="00AC3263">
              <w:rPr>
                <w:noProof/>
                <w:webHidden/>
              </w:rPr>
              <w:fldChar w:fldCharType="separate"/>
            </w:r>
            <w:r w:rsidR="00AC3263">
              <w:rPr>
                <w:noProof/>
                <w:webHidden/>
              </w:rPr>
              <w:t>5</w:t>
            </w:r>
            <w:r w:rsidR="00AC3263">
              <w:rPr>
                <w:noProof/>
                <w:webHidden/>
              </w:rPr>
              <w:fldChar w:fldCharType="end"/>
            </w:r>
          </w:hyperlink>
        </w:p>
        <w:p w14:paraId="359D1519" w14:textId="50F6C99C"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19" w:history="1">
            <w:r w:rsidR="00AC3263" w:rsidRPr="00643A9B">
              <w:rPr>
                <w:rStyle w:val="ad"/>
                <w:noProof/>
              </w:rPr>
              <w:t xml:space="preserve">2.1 </w:t>
            </w:r>
            <w:r w:rsidR="00AC3263" w:rsidRPr="00643A9B">
              <w:rPr>
                <w:rStyle w:val="ad"/>
                <w:noProof/>
              </w:rPr>
              <w:t>领导指挥机构及其职责</w:t>
            </w:r>
            <w:r w:rsidR="00AC3263">
              <w:rPr>
                <w:noProof/>
                <w:webHidden/>
              </w:rPr>
              <w:tab/>
            </w:r>
            <w:r w:rsidR="00AC3263">
              <w:rPr>
                <w:noProof/>
                <w:webHidden/>
              </w:rPr>
              <w:fldChar w:fldCharType="begin"/>
            </w:r>
            <w:r w:rsidR="00AC3263">
              <w:rPr>
                <w:noProof/>
                <w:webHidden/>
              </w:rPr>
              <w:instrText xml:space="preserve"> PAGEREF _Toc148541919 \h </w:instrText>
            </w:r>
            <w:r w:rsidR="00AC3263">
              <w:rPr>
                <w:noProof/>
                <w:webHidden/>
              </w:rPr>
            </w:r>
            <w:r w:rsidR="00AC3263">
              <w:rPr>
                <w:noProof/>
                <w:webHidden/>
              </w:rPr>
              <w:fldChar w:fldCharType="separate"/>
            </w:r>
            <w:r w:rsidR="00AC3263">
              <w:rPr>
                <w:noProof/>
                <w:webHidden/>
              </w:rPr>
              <w:t>5</w:t>
            </w:r>
            <w:r w:rsidR="00AC3263">
              <w:rPr>
                <w:noProof/>
                <w:webHidden/>
              </w:rPr>
              <w:fldChar w:fldCharType="end"/>
            </w:r>
          </w:hyperlink>
        </w:p>
        <w:p w14:paraId="663F411D" w14:textId="7EAA0F1A"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20" w:history="1">
            <w:r w:rsidR="00AC3263" w:rsidRPr="00643A9B">
              <w:rPr>
                <w:rStyle w:val="ad"/>
                <w:noProof/>
              </w:rPr>
              <w:t xml:space="preserve">2.2 </w:t>
            </w:r>
            <w:r w:rsidR="00AC3263" w:rsidRPr="00643A9B">
              <w:rPr>
                <w:rStyle w:val="ad"/>
                <w:noProof/>
              </w:rPr>
              <w:t>办事机构及职责</w:t>
            </w:r>
            <w:r w:rsidR="00AC3263">
              <w:rPr>
                <w:noProof/>
                <w:webHidden/>
              </w:rPr>
              <w:tab/>
            </w:r>
            <w:r w:rsidR="00AC3263">
              <w:rPr>
                <w:noProof/>
                <w:webHidden/>
              </w:rPr>
              <w:fldChar w:fldCharType="begin"/>
            </w:r>
            <w:r w:rsidR="00AC3263">
              <w:rPr>
                <w:noProof/>
                <w:webHidden/>
              </w:rPr>
              <w:instrText xml:space="preserve"> PAGEREF _Toc148541920 \h </w:instrText>
            </w:r>
            <w:r w:rsidR="00AC3263">
              <w:rPr>
                <w:noProof/>
                <w:webHidden/>
              </w:rPr>
            </w:r>
            <w:r w:rsidR="00AC3263">
              <w:rPr>
                <w:noProof/>
                <w:webHidden/>
              </w:rPr>
              <w:fldChar w:fldCharType="separate"/>
            </w:r>
            <w:r w:rsidR="00AC3263">
              <w:rPr>
                <w:noProof/>
                <w:webHidden/>
              </w:rPr>
              <w:t>6</w:t>
            </w:r>
            <w:r w:rsidR="00AC3263">
              <w:rPr>
                <w:noProof/>
                <w:webHidden/>
              </w:rPr>
              <w:fldChar w:fldCharType="end"/>
            </w:r>
          </w:hyperlink>
        </w:p>
        <w:p w14:paraId="23B1D7FE" w14:textId="42E83B09"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21" w:history="1">
            <w:r w:rsidR="00AC3263" w:rsidRPr="00643A9B">
              <w:rPr>
                <w:rStyle w:val="ad"/>
                <w:noProof/>
              </w:rPr>
              <w:t xml:space="preserve">2.3 </w:t>
            </w:r>
            <w:r w:rsidR="00AC3263" w:rsidRPr="00643A9B">
              <w:rPr>
                <w:rStyle w:val="ad"/>
                <w:noProof/>
              </w:rPr>
              <w:t>成员单位职责</w:t>
            </w:r>
            <w:r w:rsidR="00AC3263">
              <w:rPr>
                <w:noProof/>
                <w:webHidden/>
              </w:rPr>
              <w:tab/>
            </w:r>
            <w:r w:rsidR="00AC3263">
              <w:rPr>
                <w:noProof/>
                <w:webHidden/>
              </w:rPr>
              <w:fldChar w:fldCharType="begin"/>
            </w:r>
            <w:r w:rsidR="00AC3263">
              <w:rPr>
                <w:noProof/>
                <w:webHidden/>
              </w:rPr>
              <w:instrText xml:space="preserve"> PAGEREF _Toc148541921 \h </w:instrText>
            </w:r>
            <w:r w:rsidR="00AC3263">
              <w:rPr>
                <w:noProof/>
                <w:webHidden/>
              </w:rPr>
            </w:r>
            <w:r w:rsidR="00AC3263">
              <w:rPr>
                <w:noProof/>
                <w:webHidden/>
              </w:rPr>
              <w:fldChar w:fldCharType="separate"/>
            </w:r>
            <w:r w:rsidR="00AC3263">
              <w:rPr>
                <w:noProof/>
                <w:webHidden/>
              </w:rPr>
              <w:t>7</w:t>
            </w:r>
            <w:r w:rsidR="00AC3263">
              <w:rPr>
                <w:noProof/>
                <w:webHidden/>
              </w:rPr>
              <w:fldChar w:fldCharType="end"/>
            </w:r>
          </w:hyperlink>
        </w:p>
        <w:p w14:paraId="78B7F8AC" w14:textId="014AC8F7"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22" w:history="1">
            <w:r w:rsidR="00AC3263" w:rsidRPr="00643A9B">
              <w:rPr>
                <w:rStyle w:val="ad"/>
                <w:noProof/>
              </w:rPr>
              <w:t xml:space="preserve">2.4 </w:t>
            </w:r>
            <w:r w:rsidR="00AC3263" w:rsidRPr="00643A9B">
              <w:rPr>
                <w:rStyle w:val="ad"/>
                <w:noProof/>
              </w:rPr>
              <w:t>现场指挥部及其职责</w:t>
            </w:r>
            <w:r w:rsidR="00AC3263">
              <w:rPr>
                <w:noProof/>
                <w:webHidden/>
              </w:rPr>
              <w:tab/>
            </w:r>
            <w:r w:rsidR="00AC3263">
              <w:rPr>
                <w:noProof/>
                <w:webHidden/>
              </w:rPr>
              <w:fldChar w:fldCharType="begin"/>
            </w:r>
            <w:r w:rsidR="00AC3263">
              <w:rPr>
                <w:noProof/>
                <w:webHidden/>
              </w:rPr>
              <w:instrText xml:space="preserve"> PAGEREF _Toc148541922 \h </w:instrText>
            </w:r>
            <w:r w:rsidR="00AC3263">
              <w:rPr>
                <w:noProof/>
                <w:webHidden/>
              </w:rPr>
            </w:r>
            <w:r w:rsidR="00AC3263">
              <w:rPr>
                <w:noProof/>
                <w:webHidden/>
              </w:rPr>
              <w:fldChar w:fldCharType="separate"/>
            </w:r>
            <w:r w:rsidR="00AC3263">
              <w:rPr>
                <w:noProof/>
                <w:webHidden/>
              </w:rPr>
              <w:t>9</w:t>
            </w:r>
            <w:r w:rsidR="00AC3263">
              <w:rPr>
                <w:noProof/>
                <w:webHidden/>
              </w:rPr>
              <w:fldChar w:fldCharType="end"/>
            </w:r>
          </w:hyperlink>
        </w:p>
        <w:p w14:paraId="44CBD0AD" w14:textId="08633567"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23" w:history="1">
            <w:r w:rsidR="00AC3263" w:rsidRPr="00643A9B">
              <w:rPr>
                <w:rStyle w:val="ad"/>
                <w:noProof/>
              </w:rPr>
              <w:t xml:space="preserve">2.5 </w:t>
            </w:r>
            <w:r w:rsidR="00AC3263" w:rsidRPr="00643A9B">
              <w:rPr>
                <w:rStyle w:val="ad"/>
                <w:noProof/>
              </w:rPr>
              <w:t>应急工作组及其职责</w:t>
            </w:r>
            <w:r w:rsidR="00AC3263">
              <w:rPr>
                <w:noProof/>
                <w:webHidden/>
              </w:rPr>
              <w:tab/>
            </w:r>
            <w:r w:rsidR="00AC3263">
              <w:rPr>
                <w:noProof/>
                <w:webHidden/>
              </w:rPr>
              <w:fldChar w:fldCharType="begin"/>
            </w:r>
            <w:r w:rsidR="00AC3263">
              <w:rPr>
                <w:noProof/>
                <w:webHidden/>
              </w:rPr>
              <w:instrText xml:space="preserve"> PAGEREF _Toc148541923 \h </w:instrText>
            </w:r>
            <w:r w:rsidR="00AC3263">
              <w:rPr>
                <w:noProof/>
                <w:webHidden/>
              </w:rPr>
            </w:r>
            <w:r w:rsidR="00AC3263">
              <w:rPr>
                <w:noProof/>
                <w:webHidden/>
              </w:rPr>
              <w:fldChar w:fldCharType="separate"/>
            </w:r>
            <w:r w:rsidR="00AC3263">
              <w:rPr>
                <w:noProof/>
                <w:webHidden/>
              </w:rPr>
              <w:t>10</w:t>
            </w:r>
            <w:r w:rsidR="00AC3263">
              <w:rPr>
                <w:noProof/>
                <w:webHidden/>
              </w:rPr>
              <w:fldChar w:fldCharType="end"/>
            </w:r>
          </w:hyperlink>
        </w:p>
        <w:p w14:paraId="5A114FCB" w14:textId="426B996B"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24" w:history="1">
            <w:r w:rsidR="00AC3263" w:rsidRPr="00643A9B">
              <w:rPr>
                <w:rStyle w:val="ad"/>
                <w:noProof/>
              </w:rPr>
              <w:t xml:space="preserve">2.6 </w:t>
            </w:r>
            <w:r w:rsidR="00AC3263" w:rsidRPr="00643A9B">
              <w:rPr>
                <w:rStyle w:val="ad"/>
                <w:noProof/>
              </w:rPr>
              <w:t>非煤矿山企业职责</w:t>
            </w:r>
            <w:r w:rsidR="00AC3263">
              <w:rPr>
                <w:noProof/>
                <w:webHidden/>
              </w:rPr>
              <w:tab/>
            </w:r>
            <w:r w:rsidR="00AC3263">
              <w:rPr>
                <w:noProof/>
                <w:webHidden/>
              </w:rPr>
              <w:fldChar w:fldCharType="begin"/>
            </w:r>
            <w:r w:rsidR="00AC3263">
              <w:rPr>
                <w:noProof/>
                <w:webHidden/>
              </w:rPr>
              <w:instrText xml:space="preserve"> PAGEREF _Toc148541924 \h </w:instrText>
            </w:r>
            <w:r w:rsidR="00AC3263">
              <w:rPr>
                <w:noProof/>
                <w:webHidden/>
              </w:rPr>
            </w:r>
            <w:r w:rsidR="00AC3263">
              <w:rPr>
                <w:noProof/>
                <w:webHidden/>
              </w:rPr>
              <w:fldChar w:fldCharType="separate"/>
            </w:r>
            <w:r w:rsidR="00AC3263">
              <w:rPr>
                <w:noProof/>
                <w:webHidden/>
              </w:rPr>
              <w:t>12</w:t>
            </w:r>
            <w:r w:rsidR="00AC3263">
              <w:rPr>
                <w:noProof/>
                <w:webHidden/>
              </w:rPr>
              <w:fldChar w:fldCharType="end"/>
            </w:r>
          </w:hyperlink>
        </w:p>
        <w:p w14:paraId="652EFB81" w14:textId="4A2773B1"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25" w:history="1">
            <w:r w:rsidR="00AC3263" w:rsidRPr="00643A9B">
              <w:rPr>
                <w:rStyle w:val="ad"/>
                <w:noProof/>
              </w:rPr>
              <w:t xml:space="preserve">2.7 </w:t>
            </w:r>
            <w:r w:rsidR="00AC3263" w:rsidRPr="00643A9B">
              <w:rPr>
                <w:rStyle w:val="ad"/>
                <w:noProof/>
              </w:rPr>
              <w:t>专家库</w:t>
            </w:r>
            <w:r w:rsidR="00AC3263">
              <w:rPr>
                <w:noProof/>
                <w:webHidden/>
              </w:rPr>
              <w:tab/>
            </w:r>
            <w:r w:rsidR="00AC3263">
              <w:rPr>
                <w:noProof/>
                <w:webHidden/>
              </w:rPr>
              <w:fldChar w:fldCharType="begin"/>
            </w:r>
            <w:r w:rsidR="00AC3263">
              <w:rPr>
                <w:noProof/>
                <w:webHidden/>
              </w:rPr>
              <w:instrText xml:space="preserve"> PAGEREF _Toc148541925 \h </w:instrText>
            </w:r>
            <w:r w:rsidR="00AC3263">
              <w:rPr>
                <w:noProof/>
                <w:webHidden/>
              </w:rPr>
            </w:r>
            <w:r w:rsidR="00AC3263">
              <w:rPr>
                <w:noProof/>
                <w:webHidden/>
              </w:rPr>
              <w:fldChar w:fldCharType="separate"/>
            </w:r>
            <w:r w:rsidR="00AC3263">
              <w:rPr>
                <w:noProof/>
                <w:webHidden/>
              </w:rPr>
              <w:t>12</w:t>
            </w:r>
            <w:r w:rsidR="00AC3263">
              <w:rPr>
                <w:noProof/>
                <w:webHidden/>
              </w:rPr>
              <w:fldChar w:fldCharType="end"/>
            </w:r>
          </w:hyperlink>
        </w:p>
        <w:p w14:paraId="56737F1F" w14:textId="0A697107" w:rsidR="00AC3263" w:rsidRDefault="00356825">
          <w:pPr>
            <w:pStyle w:val="10"/>
            <w:tabs>
              <w:tab w:val="right" w:leader="dot" w:pos="8720"/>
            </w:tabs>
            <w:rPr>
              <w:rFonts w:asciiTheme="minorHAnsi" w:eastAsiaTheme="minorEastAsia" w:hAnsiTheme="minorHAnsi" w:cstheme="minorBidi"/>
              <w:noProof/>
              <w:color w:val="auto"/>
              <w:sz w:val="21"/>
              <w:szCs w:val="22"/>
              <w14:ligatures w14:val="standardContextual"/>
            </w:rPr>
          </w:pPr>
          <w:hyperlink w:anchor="_Toc148541926" w:history="1">
            <w:r w:rsidR="00AC3263" w:rsidRPr="00643A9B">
              <w:rPr>
                <w:rStyle w:val="ad"/>
                <w:rFonts w:eastAsia="方正仿宋_GBK"/>
                <w:noProof/>
              </w:rPr>
              <w:t xml:space="preserve">3 </w:t>
            </w:r>
            <w:r w:rsidR="00AC3263" w:rsidRPr="00643A9B">
              <w:rPr>
                <w:rStyle w:val="ad"/>
                <w:noProof/>
              </w:rPr>
              <w:t>预防与预警</w:t>
            </w:r>
            <w:r w:rsidR="00AC3263">
              <w:rPr>
                <w:noProof/>
                <w:webHidden/>
              </w:rPr>
              <w:tab/>
            </w:r>
            <w:r w:rsidR="00AC3263">
              <w:rPr>
                <w:noProof/>
                <w:webHidden/>
              </w:rPr>
              <w:fldChar w:fldCharType="begin"/>
            </w:r>
            <w:r w:rsidR="00AC3263">
              <w:rPr>
                <w:noProof/>
                <w:webHidden/>
              </w:rPr>
              <w:instrText xml:space="preserve"> PAGEREF _Toc148541926 \h </w:instrText>
            </w:r>
            <w:r w:rsidR="00AC3263">
              <w:rPr>
                <w:noProof/>
                <w:webHidden/>
              </w:rPr>
            </w:r>
            <w:r w:rsidR="00AC3263">
              <w:rPr>
                <w:noProof/>
                <w:webHidden/>
              </w:rPr>
              <w:fldChar w:fldCharType="separate"/>
            </w:r>
            <w:r w:rsidR="00AC3263">
              <w:rPr>
                <w:noProof/>
                <w:webHidden/>
              </w:rPr>
              <w:t>13</w:t>
            </w:r>
            <w:r w:rsidR="00AC3263">
              <w:rPr>
                <w:noProof/>
                <w:webHidden/>
              </w:rPr>
              <w:fldChar w:fldCharType="end"/>
            </w:r>
          </w:hyperlink>
        </w:p>
        <w:p w14:paraId="27E09A63" w14:textId="0383DC06"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27" w:history="1">
            <w:r w:rsidR="00AC3263" w:rsidRPr="00643A9B">
              <w:rPr>
                <w:rStyle w:val="ad"/>
                <w:noProof/>
              </w:rPr>
              <w:t xml:space="preserve">3.1 </w:t>
            </w:r>
            <w:r w:rsidR="00AC3263" w:rsidRPr="00643A9B">
              <w:rPr>
                <w:rStyle w:val="ad"/>
                <w:noProof/>
              </w:rPr>
              <w:t>预防与监测</w:t>
            </w:r>
            <w:r w:rsidR="00AC3263">
              <w:rPr>
                <w:noProof/>
                <w:webHidden/>
              </w:rPr>
              <w:tab/>
            </w:r>
            <w:r w:rsidR="00AC3263">
              <w:rPr>
                <w:noProof/>
                <w:webHidden/>
              </w:rPr>
              <w:fldChar w:fldCharType="begin"/>
            </w:r>
            <w:r w:rsidR="00AC3263">
              <w:rPr>
                <w:noProof/>
                <w:webHidden/>
              </w:rPr>
              <w:instrText xml:space="preserve"> PAGEREF _Toc148541927 \h </w:instrText>
            </w:r>
            <w:r w:rsidR="00AC3263">
              <w:rPr>
                <w:noProof/>
                <w:webHidden/>
              </w:rPr>
            </w:r>
            <w:r w:rsidR="00AC3263">
              <w:rPr>
                <w:noProof/>
                <w:webHidden/>
              </w:rPr>
              <w:fldChar w:fldCharType="separate"/>
            </w:r>
            <w:r w:rsidR="00AC3263">
              <w:rPr>
                <w:noProof/>
                <w:webHidden/>
              </w:rPr>
              <w:t>13</w:t>
            </w:r>
            <w:r w:rsidR="00AC3263">
              <w:rPr>
                <w:noProof/>
                <w:webHidden/>
              </w:rPr>
              <w:fldChar w:fldCharType="end"/>
            </w:r>
          </w:hyperlink>
        </w:p>
        <w:p w14:paraId="6E8F7E6F" w14:textId="3860A2E9"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28" w:history="1">
            <w:r w:rsidR="00AC3263" w:rsidRPr="00643A9B">
              <w:rPr>
                <w:rStyle w:val="ad"/>
                <w:noProof/>
              </w:rPr>
              <w:t xml:space="preserve">3.2 </w:t>
            </w:r>
            <w:r w:rsidR="00AC3263" w:rsidRPr="00643A9B">
              <w:rPr>
                <w:rStyle w:val="ad"/>
                <w:noProof/>
              </w:rPr>
              <w:t>预警</w:t>
            </w:r>
            <w:r w:rsidR="00AC3263">
              <w:rPr>
                <w:noProof/>
                <w:webHidden/>
              </w:rPr>
              <w:tab/>
            </w:r>
            <w:r w:rsidR="00AC3263">
              <w:rPr>
                <w:noProof/>
                <w:webHidden/>
              </w:rPr>
              <w:fldChar w:fldCharType="begin"/>
            </w:r>
            <w:r w:rsidR="00AC3263">
              <w:rPr>
                <w:noProof/>
                <w:webHidden/>
              </w:rPr>
              <w:instrText xml:space="preserve"> PAGEREF _Toc148541928 \h </w:instrText>
            </w:r>
            <w:r w:rsidR="00AC3263">
              <w:rPr>
                <w:noProof/>
                <w:webHidden/>
              </w:rPr>
            </w:r>
            <w:r w:rsidR="00AC3263">
              <w:rPr>
                <w:noProof/>
                <w:webHidden/>
              </w:rPr>
              <w:fldChar w:fldCharType="separate"/>
            </w:r>
            <w:r w:rsidR="00AC3263">
              <w:rPr>
                <w:noProof/>
                <w:webHidden/>
              </w:rPr>
              <w:t>15</w:t>
            </w:r>
            <w:r w:rsidR="00AC3263">
              <w:rPr>
                <w:noProof/>
                <w:webHidden/>
              </w:rPr>
              <w:fldChar w:fldCharType="end"/>
            </w:r>
          </w:hyperlink>
        </w:p>
        <w:p w14:paraId="11F26A8E" w14:textId="1DD1E450"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29" w:history="1">
            <w:r w:rsidR="00AC3263" w:rsidRPr="00643A9B">
              <w:rPr>
                <w:rStyle w:val="ad"/>
                <w:noProof/>
              </w:rPr>
              <w:t xml:space="preserve">3.3 </w:t>
            </w:r>
            <w:r w:rsidR="00AC3263" w:rsidRPr="00643A9B">
              <w:rPr>
                <w:rStyle w:val="ad"/>
                <w:noProof/>
              </w:rPr>
              <w:t>预警措施</w:t>
            </w:r>
            <w:r w:rsidR="00AC3263">
              <w:rPr>
                <w:noProof/>
                <w:webHidden/>
              </w:rPr>
              <w:tab/>
            </w:r>
            <w:r w:rsidR="00AC3263">
              <w:rPr>
                <w:noProof/>
                <w:webHidden/>
              </w:rPr>
              <w:fldChar w:fldCharType="begin"/>
            </w:r>
            <w:r w:rsidR="00AC3263">
              <w:rPr>
                <w:noProof/>
                <w:webHidden/>
              </w:rPr>
              <w:instrText xml:space="preserve"> PAGEREF _Toc148541929 \h </w:instrText>
            </w:r>
            <w:r w:rsidR="00AC3263">
              <w:rPr>
                <w:noProof/>
                <w:webHidden/>
              </w:rPr>
            </w:r>
            <w:r w:rsidR="00AC3263">
              <w:rPr>
                <w:noProof/>
                <w:webHidden/>
              </w:rPr>
              <w:fldChar w:fldCharType="separate"/>
            </w:r>
            <w:r w:rsidR="00AC3263">
              <w:rPr>
                <w:noProof/>
                <w:webHidden/>
              </w:rPr>
              <w:t>16</w:t>
            </w:r>
            <w:r w:rsidR="00AC3263">
              <w:rPr>
                <w:noProof/>
                <w:webHidden/>
              </w:rPr>
              <w:fldChar w:fldCharType="end"/>
            </w:r>
          </w:hyperlink>
        </w:p>
        <w:p w14:paraId="1BEE7160" w14:textId="6348C619"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30" w:history="1">
            <w:r w:rsidR="00AC3263" w:rsidRPr="00643A9B">
              <w:rPr>
                <w:rStyle w:val="ad"/>
                <w:noProof/>
              </w:rPr>
              <w:t xml:space="preserve">3.4 </w:t>
            </w:r>
            <w:r w:rsidR="00AC3263" w:rsidRPr="00643A9B">
              <w:rPr>
                <w:rStyle w:val="ad"/>
                <w:noProof/>
              </w:rPr>
              <w:t>预警调整与解除</w:t>
            </w:r>
            <w:r w:rsidR="00AC3263">
              <w:rPr>
                <w:noProof/>
                <w:webHidden/>
              </w:rPr>
              <w:tab/>
            </w:r>
            <w:r w:rsidR="00AC3263">
              <w:rPr>
                <w:noProof/>
                <w:webHidden/>
              </w:rPr>
              <w:fldChar w:fldCharType="begin"/>
            </w:r>
            <w:r w:rsidR="00AC3263">
              <w:rPr>
                <w:noProof/>
                <w:webHidden/>
              </w:rPr>
              <w:instrText xml:space="preserve"> PAGEREF _Toc148541930 \h </w:instrText>
            </w:r>
            <w:r w:rsidR="00AC3263">
              <w:rPr>
                <w:noProof/>
                <w:webHidden/>
              </w:rPr>
            </w:r>
            <w:r w:rsidR="00AC3263">
              <w:rPr>
                <w:noProof/>
                <w:webHidden/>
              </w:rPr>
              <w:fldChar w:fldCharType="separate"/>
            </w:r>
            <w:r w:rsidR="00AC3263">
              <w:rPr>
                <w:noProof/>
                <w:webHidden/>
              </w:rPr>
              <w:t>17</w:t>
            </w:r>
            <w:r w:rsidR="00AC3263">
              <w:rPr>
                <w:noProof/>
                <w:webHidden/>
              </w:rPr>
              <w:fldChar w:fldCharType="end"/>
            </w:r>
          </w:hyperlink>
        </w:p>
        <w:p w14:paraId="258034A9" w14:textId="6792A596" w:rsidR="00AC3263" w:rsidRDefault="00356825">
          <w:pPr>
            <w:pStyle w:val="10"/>
            <w:tabs>
              <w:tab w:val="right" w:leader="dot" w:pos="8720"/>
            </w:tabs>
            <w:rPr>
              <w:rFonts w:asciiTheme="minorHAnsi" w:eastAsiaTheme="minorEastAsia" w:hAnsiTheme="minorHAnsi" w:cstheme="minorBidi"/>
              <w:noProof/>
              <w:color w:val="auto"/>
              <w:sz w:val="21"/>
              <w:szCs w:val="22"/>
              <w14:ligatures w14:val="standardContextual"/>
            </w:rPr>
          </w:pPr>
          <w:hyperlink w:anchor="_Toc148541931" w:history="1">
            <w:r w:rsidR="00AC3263" w:rsidRPr="00643A9B">
              <w:rPr>
                <w:rStyle w:val="ad"/>
                <w:noProof/>
              </w:rPr>
              <w:t xml:space="preserve">4 </w:t>
            </w:r>
            <w:r w:rsidR="00AC3263" w:rsidRPr="00643A9B">
              <w:rPr>
                <w:rStyle w:val="ad"/>
                <w:noProof/>
              </w:rPr>
              <w:t>应急响应</w:t>
            </w:r>
            <w:r w:rsidR="00AC3263">
              <w:rPr>
                <w:noProof/>
                <w:webHidden/>
              </w:rPr>
              <w:tab/>
            </w:r>
            <w:r w:rsidR="00AC3263">
              <w:rPr>
                <w:noProof/>
                <w:webHidden/>
              </w:rPr>
              <w:fldChar w:fldCharType="begin"/>
            </w:r>
            <w:r w:rsidR="00AC3263">
              <w:rPr>
                <w:noProof/>
                <w:webHidden/>
              </w:rPr>
              <w:instrText xml:space="preserve"> PAGEREF _Toc148541931 \h </w:instrText>
            </w:r>
            <w:r w:rsidR="00AC3263">
              <w:rPr>
                <w:noProof/>
                <w:webHidden/>
              </w:rPr>
            </w:r>
            <w:r w:rsidR="00AC3263">
              <w:rPr>
                <w:noProof/>
                <w:webHidden/>
              </w:rPr>
              <w:fldChar w:fldCharType="separate"/>
            </w:r>
            <w:r w:rsidR="00AC3263">
              <w:rPr>
                <w:noProof/>
                <w:webHidden/>
              </w:rPr>
              <w:t>17</w:t>
            </w:r>
            <w:r w:rsidR="00AC3263">
              <w:rPr>
                <w:noProof/>
                <w:webHidden/>
              </w:rPr>
              <w:fldChar w:fldCharType="end"/>
            </w:r>
          </w:hyperlink>
        </w:p>
        <w:p w14:paraId="4271077E" w14:textId="695C128E"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32" w:history="1">
            <w:r w:rsidR="00AC3263" w:rsidRPr="00643A9B">
              <w:rPr>
                <w:rStyle w:val="ad"/>
                <w:noProof/>
              </w:rPr>
              <w:t xml:space="preserve">4.1 </w:t>
            </w:r>
            <w:r w:rsidR="00AC3263" w:rsidRPr="00643A9B">
              <w:rPr>
                <w:rStyle w:val="ad"/>
                <w:noProof/>
              </w:rPr>
              <w:t>信息报告</w:t>
            </w:r>
            <w:r w:rsidR="00AC3263">
              <w:rPr>
                <w:noProof/>
                <w:webHidden/>
              </w:rPr>
              <w:tab/>
            </w:r>
            <w:r w:rsidR="00AC3263">
              <w:rPr>
                <w:noProof/>
                <w:webHidden/>
              </w:rPr>
              <w:fldChar w:fldCharType="begin"/>
            </w:r>
            <w:r w:rsidR="00AC3263">
              <w:rPr>
                <w:noProof/>
                <w:webHidden/>
              </w:rPr>
              <w:instrText xml:space="preserve"> PAGEREF _Toc148541932 \h </w:instrText>
            </w:r>
            <w:r w:rsidR="00AC3263">
              <w:rPr>
                <w:noProof/>
                <w:webHidden/>
              </w:rPr>
            </w:r>
            <w:r w:rsidR="00AC3263">
              <w:rPr>
                <w:noProof/>
                <w:webHidden/>
              </w:rPr>
              <w:fldChar w:fldCharType="separate"/>
            </w:r>
            <w:r w:rsidR="00AC3263">
              <w:rPr>
                <w:noProof/>
                <w:webHidden/>
              </w:rPr>
              <w:t>17</w:t>
            </w:r>
            <w:r w:rsidR="00AC3263">
              <w:rPr>
                <w:noProof/>
                <w:webHidden/>
              </w:rPr>
              <w:fldChar w:fldCharType="end"/>
            </w:r>
          </w:hyperlink>
        </w:p>
        <w:p w14:paraId="05394D49" w14:textId="067D118E"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33" w:history="1">
            <w:r w:rsidR="00AC3263" w:rsidRPr="00643A9B">
              <w:rPr>
                <w:rStyle w:val="ad"/>
                <w:noProof/>
              </w:rPr>
              <w:t xml:space="preserve">4.2 </w:t>
            </w:r>
            <w:r w:rsidR="00AC3263" w:rsidRPr="00643A9B">
              <w:rPr>
                <w:rStyle w:val="ad"/>
                <w:noProof/>
              </w:rPr>
              <w:t>先期处置</w:t>
            </w:r>
            <w:r w:rsidR="00AC3263">
              <w:rPr>
                <w:noProof/>
                <w:webHidden/>
              </w:rPr>
              <w:tab/>
            </w:r>
            <w:r w:rsidR="00AC3263">
              <w:rPr>
                <w:noProof/>
                <w:webHidden/>
              </w:rPr>
              <w:fldChar w:fldCharType="begin"/>
            </w:r>
            <w:r w:rsidR="00AC3263">
              <w:rPr>
                <w:noProof/>
                <w:webHidden/>
              </w:rPr>
              <w:instrText xml:space="preserve"> PAGEREF _Toc148541933 \h </w:instrText>
            </w:r>
            <w:r w:rsidR="00AC3263">
              <w:rPr>
                <w:noProof/>
                <w:webHidden/>
              </w:rPr>
            </w:r>
            <w:r w:rsidR="00AC3263">
              <w:rPr>
                <w:noProof/>
                <w:webHidden/>
              </w:rPr>
              <w:fldChar w:fldCharType="separate"/>
            </w:r>
            <w:r w:rsidR="00AC3263">
              <w:rPr>
                <w:noProof/>
                <w:webHidden/>
              </w:rPr>
              <w:t>18</w:t>
            </w:r>
            <w:r w:rsidR="00AC3263">
              <w:rPr>
                <w:noProof/>
                <w:webHidden/>
              </w:rPr>
              <w:fldChar w:fldCharType="end"/>
            </w:r>
          </w:hyperlink>
        </w:p>
        <w:p w14:paraId="02569B33" w14:textId="3792D3C7"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34" w:history="1">
            <w:r w:rsidR="00AC3263" w:rsidRPr="00643A9B">
              <w:rPr>
                <w:rStyle w:val="ad"/>
                <w:noProof/>
              </w:rPr>
              <w:t xml:space="preserve">4.3 </w:t>
            </w:r>
            <w:r w:rsidR="00AC3263" w:rsidRPr="00643A9B">
              <w:rPr>
                <w:rStyle w:val="ad"/>
                <w:noProof/>
              </w:rPr>
              <w:t>启动响应</w:t>
            </w:r>
            <w:r w:rsidR="00AC3263">
              <w:rPr>
                <w:noProof/>
                <w:webHidden/>
              </w:rPr>
              <w:tab/>
            </w:r>
            <w:r w:rsidR="00AC3263">
              <w:rPr>
                <w:noProof/>
                <w:webHidden/>
              </w:rPr>
              <w:fldChar w:fldCharType="begin"/>
            </w:r>
            <w:r w:rsidR="00AC3263">
              <w:rPr>
                <w:noProof/>
                <w:webHidden/>
              </w:rPr>
              <w:instrText xml:space="preserve"> PAGEREF _Toc148541934 \h </w:instrText>
            </w:r>
            <w:r w:rsidR="00AC3263">
              <w:rPr>
                <w:noProof/>
                <w:webHidden/>
              </w:rPr>
            </w:r>
            <w:r w:rsidR="00AC3263">
              <w:rPr>
                <w:noProof/>
                <w:webHidden/>
              </w:rPr>
              <w:fldChar w:fldCharType="separate"/>
            </w:r>
            <w:r w:rsidR="00AC3263">
              <w:rPr>
                <w:noProof/>
                <w:webHidden/>
              </w:rPr>
              <w:t>19</w:t>
            </w:r>
            <w:r w:rsidR="00AC3263">
              <w:rPr>
                <w:noProof/>
                <w:webHidden/>
              </w:rPr>
              <w:fldChar w:fldCharType="end"/>
            </w:r>
          </w:hyperlink>
        </w:p>
        <w:p w14:paraId="4F8CB769" w14:textId="52ECA33E"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35" w:history="1">
            <w:r w:rsidR="00AC3263" w:rsidRPr="00643A9B">
              <w:rPr>
                <w:rStyle w:val="ad"/>
                <w:noProof/>
              </w:rPr>
              <w:t xml:space="preserve">4.4 </w:t>
            </w:r>
            <w:r w:rsidR="00AC3263" w:rsidRPr="00643A9B">
              <w:rPr>
                <w:rStyle w:val="ad"/>
                <w:noProof/>
              </w:rPr>
              <w:t>现场处置措施</w:t>
            </w:r>
            <w:r w:rsidR="00AC3263">
              <w:rPr>
                <w:noProof/>
                <w:webHidden/>
              </w:rPr>
              <w:tab/>
            </w:r>
            <w:r w:rsidR="00AC3263">
              <w:rPr>
                <w:noProof/>
                <w:webHidden/>
              </w:rPr>
              <w:fldChar w:fldCharType="begin"/>
            </w:r>
            <w:r w:rsidR="00AC3263">
              <w:rPr>
                <w:noProof/>
                <w:webHidden/>
              </w:rPr>
              <w:instrText xml:space="preserve"> PAGEREF _Toc148541935 \h </w:instrText>
            </w:r>
            <w:r w:rsidR="00AC3263">
              <w:rPr>
                <w:noProof/>
                <w:webHidden/>
              </w:rPr>
            </w:r>
            <w:r w:rsidR="00AC3263">
              <w:rPr>
                <w:noProof/>
                <w:webHidden/>
              </w:rPr>
              <w:fldChar w:fldCharType="separate"/>
            </w:r>
            <w:r w:rsidR="00AC3263">
              <w:rPr>
                <w:noProof/>
                <w:webHidden/>
              </w:rPr>
              <w:t>21</w:t>
            </w:r>
            <w:r w:rsidR="00AC3263">
              <w:rPr>
                <w:noProof/>
                <w:webHidden/>
              </w:rPr>
              <w:fldChar w:fldCharType="end"/>
            </w:r>
          </w:hyperlink>
        </w:p>
        <w:p w14:paraId="646526B7" w14:textId="45EC6636"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36" w:history="1">
            <w:r w:rsidR="00AC3263" w:rsidRPr="00643A9B">
              <w:rPr>
                <w:rStyle w:val="ad"/>
                <w:noProof/>
              </w:rPr>
              <w:t xml:space="preserve">4.5 </w:t>
            </w:r>
            <w:r w:rsidR="00AC3263" w:rsidRPr="00643A9B">
              <w:rPr>
                <w:rStyle w:val="ad"/>
                <w:noProof/>
              </w:rPr>
              <w:t>应急人员防护</w:t>
            </w:r>
            <w:r w:rsidR="00AC3263">
              <w:rPr>
                <w:noProof/>
                <w:webHidden/>
              </w:rPr>
              <w:tab/>
            </w:r>
            <w:r w:rsidR="00AC3263">
              <w:rPr>
                <w:noProof/>
                <w:webHidden/>
              </w:rPr>
              <w:fldChar w:fldCharType="begin"/>
            </w:r>
            <w:r w:rsidR="00AC3263">
              <w:rPr>
                <w:noProof/>
                <w:webHidden/>
              </w:rPr>
              <w:instrText xml:space="preserve"> PAGEREF _Toc148541936 \h </w:instrText>
            </w:r>
            <w:r w:rsidR="00AC3263">
              <w:rPr>
                <w:noProof/>
                <w:webHidden/>
              </w:rPr>
            </w:r>
            <w:r w:rsidR="00AC3263">
              <w:rPr>
                <w:noProof/>
                <w:webHidden/>
              </w:rPr>
              <w:fldChar w:fldCharType="separate"/>
            </w:r>
            <w:r w:rsidR="00AC3263">
              <w:rPr>
                <w:noProof/>
                <w:webHidden/>
              </w:rPr>
              <w:t>25</w:t>
            </w:r>
            <w:r w:rsidR="00AC3263">
              <w:rPr>
                <w:noProof/>
                <w:webHidden/>
              </w:rPr>
              <w:fldChar w:fldCharType="end"/>
            </w:r>
          </w:hyperlink>
        </w:p>
        <w:p w14:paraId="178B16B8" w14:textId="7C38E142"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37" w:history="1">
            <w:r w:rsidR="00AC3263" w:rsidRPr="00643A9B">
              <w:rPr>
                <w:rStyle w:val="ad"/>
                <w:noProof/>
                <w:kern w:val="0"/>
              </w:rPr>
              <w:t xml:space="preserve">4.6 </w:t>
            </w:r>
            <w:r w:rsidR="00AC3263" w:rsidRPr="00643A9B">
              <w:rPr>
                <w:rStyle w:val="ad"/>
                <w:noProof/>
                <w:kern w:val="0"/>
              </w:rPr>
              <w:t>应急联动</w:t>
            </w:r>
            <w:r w:rsidR="00AC3263">
              <w:rPr>
                <w:noProof/>
                <w:webHidden/>
              </w:rPr>
              <w:tab/>
            </w:r>
            <w:r w:rsidR="00AC3263">
              <w:rPr>
                <w:noProof/>
                <w:webHidden/>
              </w:rPr>
              <w:fldChar w:fldCharType="begin"/>
            </w:r>
            <w:r w:rsidR="00AC3263">
              <w:rPr>
                <w:noProof/>
                <w:webHidden/>
              </w:rPr>
              <w:instrText xml:space="preserve"> PAGEREF _Toc148541937 \h </w:instrText>
            </w:r>
            <w:r w:rsidR="00AC3263">
              <w:rPr>
                <w:noProof/>
                <w:webHidden/>
              </w:rPr>
            </w:r>
            <w:r w:rsidR="00AC3263">
              <w:rPr>
                <w:noProof/>
                <w:webHidden/>
              </w:rPr>
              <w:fldChar w:fldCharType="separate"/>
            </w:r>
            <w:r w:rsidR="00AC3263">
              <w:rPr>
                <w:noProof/>
                <w:webHidden/>
              </w:rPr>
              <w:t>25</w:t>
            </w:r>
            <w:r w:rsidR="00AC3263">
              <w:rPr>
                <w:noProof/>
                <w:webHidden/>
              </w:rPr>
              <w:fldChar w:fldCharType="end"/>
            </w:r>
          </w:hyperlink>
        </w:p>
        <w:p w14:paraId="4DF35B52" w14:textId="6DA32564"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38" w:history="1">
            <w:r w:rsidR="00AC3263" w:rsidRPr="00643A9B">
              <w:rPr>
                <w:rStyle w:val="ad"/>
                <w:noProof/>
              </w:rPr>
              <w:t xml:space="preserve">4.7 </w:t>
            </w:r>
            <w:r w:rsidR="00AC3263" w:rsidRPr="00643A9B">
              <w:rPr>
                <w:rStyle w:val="ad"/>
                <w:noProof/>
              </w:rPr>
              <w:t>信息发布</w:t>
            </w:r>
            <w:r w:rsidR="00AC3263">
              <w:rPr>
                <w:noProof/>
                <w:webHidden/>
              </w:rPr>
              <w:tab/>
            </w:r>
            <w:r w:rsidR="00AC3263">
              <w:rPr>
                <w:noProof/>
                <w:webHidden/>
              </w:rPr>
              <w:fldChar w:fldCharType="begin"/>
            </w:r>
            <w:r w:rsidR="00AC3263">
              <w:rPr>
                <w:noProof/>
                <w:webHidden/>
              </w:rPr>
              <w:instrText xml:space="preserve"> PAGEREF _Toc148541938 \h </w:instrText>
            </w:r>
            <w:r w:rsidR="00AC3263">
              <w:rPr>
                <w:noProof/>
                <w:webHidden/>
              </w:rPr>
            </w:r>
            <w:r w:rsidR="00AC3263">
              <w:rPr>
                <w:noProof/>
                <w:webHidden/>
              </w:rPr>
              <w:fldChar w:fldCharType="separate"/>
            </w:r>
            <w:r w:rsidR="00AC3263">
              <w:rPr>
                <w:noProof/>
                <w:webHidden/>
              </w:rPr>
              <w:t>26</w:t>
            </w:r>
            <w:r w:rsidR="00AC3263">
              <w:rPr>
                <w:noProof/>
                <w:webHidden/>
              </w:rPr>
              <w:fldChar w:fldCharType="end"/>
            </w:r>
          </w:hyperlink>
        </w:p>
        <w:p w14:paraId="0C0347C3" w14:textId="54CD0324"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39" w:history="1">
            <w:r w:rsidR="00AC3263" w:rsidRPr="00643A9B">
              <w:rPr>
                <w:rStyle w:val="ad"/>
                <w:noProof/>
              </w:rPr>
              <w:t xml:space="preserve">4.8 </w:t>
            </w:r>
            <w:r w:rsidR="00AC3263" w:rsidRPr="00643A9B">
              <w:rPr>
                <w:rStyle w:val="ad"/>
                <w:noProof/>
              </w:rPr>
              <w:t>应急结束</w:t>
            </w:r>
            <w:r w:rsidR="00AC3263">
              <w:rPr>
                <w:noProof/>
                <w:webHidden/>
              </w:rPr>
              <w:tab/>
            </w:r>
            <w:r w:rsidR="00AC3263">
              <w:rPr>
                <w:noProof/>
                <w:webHidden/>
              </w:rPr>
              <w:fldChar w:fldCharType="begin"/>
            </w:r>
            <w:r w:rsidR="00AC3263">
              <w:rPr>
                <w:noProof/>
                <w:webHidden/>
              </w:rPr>
              <w:instrText xml:space="preserve"> PAGEREF _Toc148541939 \h </w:instrText>
            </w:r>
            <w:r w:rsidR="00AC3263">
              <w:rPr>
                <w:noProof/>
                <w:webHidden/>
              </w:rPr>
            </w:r>
            <w:r w:rsidR="00AC3263">
              <w:rPr>
                <w:noProof/>
                <w:webHidden/>
              </w:rPr>
              <w:fldChar w:fldCharType="separate"/>
            </w:r>
            <w:r w:rsidR="00AC3263">
              <w:rPr>
                <w:noProof/>
                <w:webHidden/>
              </w:rPr>
              <w:t>27</w:t>
            </w:r>
            <w:r w:rsidR="00AC3263">
              <w:rPr>
                <w:noProof/>
                <w:webHidden/>
              </w:rPr>
              <w:fldChar w:fldCharType="end"/>
            </w:r>
          </w:hyperlink>
        </w:p>
        <w:p w14:paraId="74E4B7B0" w14:textId="02EEE57B" w:rsidR="00AC3263" w:rsidRDefault="00356825">
          <w:pPr>
            <w:pStyle w:val="10"/>
            <w:tabs>
              <w:tab w:val="right" w:leader="dot" w:pos="8720"/>
            </w:tabs>
            <w:rPr>
              <w:rFonts w:asciiTheme="minorHAnsi" w:eastAsiaTheme="minorEastAsia" w:hAnsiTheme="minorHAnsi" w:cstheme="minorBidi"/>
              <w:noProof/>
              <w:color w:val="auto"/>
              <w:sz w:val="21"/>
              <w:szCs w:val="22"/>
              <w14:ligatures w14:val="standardContextual"/>
            </w:rPr>
          </w:pPr>
          <w:hyperlink w:anchor="_Toc148541940" w:history="1">
            <w:r w:rsidR="00AC3263" w:rsidRPr="00643A9B">
              <w:rPr>
                <w:rStyle w:val="ad"/>
                <w:noProof/>
              </w:rPr>
              <w:t xml:space="preserve">5 </w:t>
            </w:r>
            <w:r w:rsidR="00AC3263" w:rsidRPr="00643A9B">
              <w:rPr>
                <w:rStyle w:val="ad"/>
                <w:noProof/>
              </w:rPr>
              <w:t>后期处置</w:t>
            </w:r>
            <w:r w:rsidR="00AC3263">
              <w:rPr>
                <w:noProof/>
                <w:webHidden/>
              </w:rPr>
              <w:tab/>
            </w:r>
            <w:r w:rsidR="00AC3263">
              <w:rPr>
                <w:noProof/>
                <w:webHidden/>
              </w:rPr>
              <w:fldChar w:fldCharType="begin"/>
            </w:r>
            <w:r w:rsidR="00AC3263">
              <w:rPr>
                <w:noProof/>
                <w:webHidden/>
              </w:rPr>
              <w:instrText xml:space="preserve"> PAGEREF _Toc148541940 \h </w:instrText>
            </w:r>
            <w:r w:rsidR="00AC3263">
              <w:rPr>
                <w:noProof/>
                <w:webHidden/>
              </w:rPr>
            </w:r>
            <w:r w:rsidR="00AC3263">
              <w:rPr>
                <w:noProof/>
                <w:webHidden/>
              </w:rPr>
              <w:fldChar w:fldCharType="separate"/>
            </w:r>
            <w:r w:rsidR="00AC3263">
              <w:rPr>
                <w:noProof/>
                <w:webHidden/>
              </w:rPr>
              <w:t>27</w:t>
            </w:r>
            <w:r w:rsidR="00AC3263">
              <w:rPr>
                <w:noProof/>
                <w:webHidden/>
              </w:rPr>
              <w:fldChar w:fldCharType="end"/>
            </w:r>
          </w:hyperlink>
        </w:p>
        <w:p w14:paraId="0567CF74" w14:textId="3E14D37D"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41" w:history="1">
            <w:r w:rsidR="00AC3263" w:rsidRPr="00643A9B">
              <w:rPr>
                <w:rStyle w:val="ad"/>
                <w:noProof/>
              </w:rPr>
              <w:t xml:space="preserve">5.1 </w:t>
            </w:r>
            <w:r w:rsidR="00AC3263" w:rsidRPr="00643A9B">
              <w:rPr>
                <w:rStyle w:val="ad"/>
                <w:noProof/>
              </w:rPr>
              <w:t>善后处置</w:t>
            </w:r>
            <w:r w:rsidR="00AC3263">
              <w:rPr>
                <w:noProof/>
                <w:webHidden/>
              </w:rPr>
              <w:tab/>
            </w:r>
            <w:r w:rsidR="00AC3263">
              <w:rPr>
                <w:noProof/>
                <w:webHidden/>
              </w:rPr>
              <w:fldChar w:fldCharType="begin"/>
            </w:r>
            <w:r w:rsidR="00AC3263">
              <w:rPr>
                <w:noProof/>
                <w:webHidden/>
              </w:rPr>
              <w:instrText xml:space="preserve"> PAGEREF _Toc148541941 \h </w:instrText>
            </w:r>
            <w:r w:rsidR="00AC3263">
              <w:rPr>
                <w:noProof/>
                <w:webHidden/>
              </w:rPr>
            </w:r>
            <w:r w:rsidR="00AC3263">
              <w:rPr>
                <w:noProof/>
                <w:webHidden/>
              </w:rPr>
              <w:fldChar w:fldCharType="separate"/>
            </w:r>
            <w:r w:rsidR="00AC3263">
              <w:rPr>
                <w:noProof/>
                <w:webHidden/>
              </w:rPr>
              <w:t>27</w:t>
            </w:r>
            <w:r w:rsidR="00AC3263">
              <w:rPr>
                <w:noProof/>
                <w:webHidden/>
              </w:rPr>
              <w:fldChar w:fldCharType="end"/>
            </w:r>
          </w:hyperlink>
        </w:p>
        <w:p w14:paraId="7A8E59FF" w14:textId="1AD9D66E"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42" w:history="1">
            <w:r w:rsidR="00AC3263" w:rsidRPr="00643A9B">
              <w:rPr>
                <w:rStyle w:val="ad"/>
                <w:noProof/>
              </w:rPr>
              <w:t xml:space="preserve">5.2 </w:t>
            </w:r>
            <w:r w:rsidR="00AC3263" w:rsidRPr="00643A9B">
              <w:rPr>
                <w:rStyle w:val="ad"/>
                <w:noProof/>
              </w:rPr>
              <w:t>保险理赔</w:t>
            </w:r>
            <w:r w:rsidR="00AC3263">
              <w:rPr>
                <w:noProof/>
                <w:webHidden/>
              </w:rPr>
              <w:tab/>
            </w:r>
            <w:r w:rsidR="00AC3263">
              <w:rPr>
                <w:noProof/>
                <w:webHidden/>
              </w:rPr>
              <w:fldChar w:fldCharType="begin"/>
            </w:r>
            <w:r w:rsidR="00AC3263">
              <w:rPr>
                <w:noProof/>
                <w:webHidden/>
              </w:rPr>
              <w:instrText xml:space="preserve"> PAGEREF _Toc148541942 \h </w:instrText>
            </w:r>
            <w:r w:rsidR="00AC3263">
              <w:rPr>
                <w:noProof/>
                <w:webHidden/>
              </w:rPr>
            </w:r>
            <w:r w:rsidR="00AC3263">
              <w:rPr>
                <w:noProof/>
                <w:webHidden/>
              </w:rPr>
              <w:fldChar w:fldCharType="separate"/>
            </w:r>
            <w:r w:rsidR="00AC3263">
              <w:rPr>
                <w:noProof/>
                <w:webHidden/>
              </w:rPr>
              <w:t>28</w:t>
            </w:r>
            <w:r w:rsidR="00AC3263">
              <w:rPr>
                <w:noProof/>
                <w:webHidden/>
              </w:rPr>
              <w:fldChar w:fldCharType="end"/>
            </w:r>
          </w:hyperlink>
        </w:p>
        <w:p w14:paraId="421F8911" w14:textId="537B6D41"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43" w:history="1">
            <w:r w:rsidR="00AC3263" w:rsidRPr="00643A9B">
              <w:rPr>
                <w:rStyle w:val="ad"/>
                <w:noProof/>
              </w:rPr>
              <w:t xml:space="preserve">5.3 </w:t>
            </w:r>
            <w:r w:rsidR="00AC3263" w:rsidRPr="00643A9B">
              <w:rPr>
                <w:rStyle w:val="ad"/>
                <w:noProof/>
              </w:rPr>
              <w:t>调查评估</w:t>
            </w:r>
            <w:r w:rsidR="00AC3263">
              <w:rPr>
                <w:noProof/>
                <w:webHidden/>
              </w:rPr>
              <w:tab/>
            </w:r>
            <w:r w:rsidR="00AC3263">
              <w:rPr>
                <w:noProof/>
                <w:webHidden/>
              </w:rPr>
              <w:fldChar w:fldCharType="begin"/>
            </w:r>
            <w:r w:rsidR="00AC3263">
              <w:rPr>
                <w:noProof/>
                <w:webHidden/>
              </w:rPr>
              <w:instrText xml:space="preserve"> PAGEREF _Toc148541943 \h </w:instrText>
            </w:r>
            <w:r w:rsidR="00AC3263">
              <w:rPr>
                <w:noProof/>
                <w:webHidden/>
              </w:rPr>
            </w:r>
            <w:r w:rsidR="00AC3263">
              <w:rPr>
                <w:noProof/>
                <w:webHidden/>
              </w:rPr>
              <w:fldChar w:fldCharType="separate"/>
            </w:r>
            <w:r w:rsidR="00AC3263">
              <w:rPr>
                <w:noProof/>
                <w:webHidden/>
              </w:rPr>
              <w:t>28</w:t>
            </w:r>
            <w:r w:rsidR="00AC3263">
              <w:rPr>
                <w:noProof/>
                <w:webHidden/>
              </w:rPr>
              <w:fldChar w:fldCharType="end"/>
            </w:r>
          </w:hyperlink>
        </w:p>
        <w:p w14:paraId="4EDA2DB6" w14:textId="0A96281B" w:rsidR="00AC3263" w:rsidRDefault="00356825">
          <w:pPr>
            <w:pStyle w:val="10"/>
            <w:tabs>
              <w:tab w:val="right" w:leader="dot" w:pos="8720"/>
            </w:tabs>
            <w:rPr>
              <w:rFonts w:asciiTheme="minorHAnsi" w:eastAsiaTheme="minorEastAsia" w:hAnsiTheme="minorHAnsi" w:cstheme="minorBidi"/>
              <w:noProof/>
              <w:color w:val="auto"/>
              <w:sz w:val="21"/>
              <w:szCs w:val="22"/>
              <w14:ligatures w14:val="standardContextual"/>
            </w:rPr>
          </w:pPr>
          <w:hyperlink w:anchor="_Toc148541944" w:history="1">
            <w:r w:rsidR="00AC3263" w:rsidRPr="00643A9B">
              <w:rPr>
                <w:rStyle w:val="ad"/>
                <w:rFonts w:eastAsia="方正仿宋_GBK"/>
                <w:noProof/>
              </w:rPr>
              <w:t xml:space="preserve">6 </w:t>
            </w:r>
            <w:r w:rsidR="00AC3263" w:rsidRPr="00643A9B">
              <w:rPr>
                <w:rStyle w:val="ad"/>
                <w:noProof/>
              </w:rPr>
              <w:t>应急保障</w:t>
            </w:r>
            <w:r w:rsidR="00AC3263">
              <w:rPr>
                <w:noProof/>
                <w:webHidden/>
              </w:rPr>
              <w:tab/>
            </w:r>
            <w:r w:rsidR="00AC3263">
              <w:rPr>
                <w:noProof/>
                <w:webHidden/>
              </w:rPr>
              <w:fldChar w:fldCharType="begin"/>
            </w:r>
            <w:r w:rsidR="00AC3263">
              <w:rPr>
                <w:noProof/>
                <w:webHidden/>
              </w:rPr>
              <w:instrText xml:space="preserve"> PAGEREF _Toc148541944 \h </w:instrText>
            </w:r>
            <w:r w:rsidR="00AC3263">
              <w:rPr>
                <w:noProof/>
                <w:webHidden/>
              </w:rPr>
            </w:r>
            <w:r w:rsidR="00AC3263">
              <w:rPr>
                <w:noProof/>
                <w:webHidden/>
              </w:rPr>
              <w:fldChar w:fldCharType="separate"/>
            </w:r>
            <w:r w:rsidR="00AC3263">
              <w:rPr>
                <w:noProof/>
                <w:webHidden/>
              </w:rPr>
              <w:t>28</w:t>
            </w:r>
            <w:r w:rsidR="00AC3263">
              <w:rPr>
                <w:noProof/>
                <w:webHidden/>
              </w:rPr>
              <w:fldChar w:fldCharType="end"/>
            </w:r>
          </w:hyperlink>
        </w:p>
        <w:p w14:paraId="23188579" w14:textId="330259DB"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45" w:history="1">
            <w:r w:rsidR="00AC3263" w:rsidRPr="00643A9B">
              <w:rPr>
                <w:rStyle w:val="ad"/>
                <w:noProof/>
              </w:rPr>
              <w:t xml:space="preserve">6.1 </w:t>
            </w:r>
            <w:r w:rsidR="00AC3263" w:rsidRPr="00643A9B">
              <w:rPr>
                <w:rStyle w:val="ad"/>
                <w:noProof/>
              </w:rPr>
              <w:t>队伍保障</w:t>
            </w:r>
            <w:r w:rsidR="00AC3263">
              <w:rPr>
                <w:noProof/>
                <w:webHidden/>
              </w:rPr>
              <w:tab/>
            </w:r>
            <w:r w:rsidR="00AC3263">
              <w:rPr>
                <w:noProof/>
                <w:webHidden/>
              </w:rPr>
              <w:fldChar w:fldCharType="begin"/>
            </w:r>
            <w:r w:rsidR="00AC3263">
              <w:rPr>
                <w:noProof/>
                <w:webHidden/>
              </w:rPr>
              <w:instrText xml:space="preserve"> PAGEREF _Toc148541945 \h </w:instrText>
            </w:r>
            <w:r w:rsidR="00AC3263">
              <w:rPr>
                <w:noProof/>
                <w:webHidden/>
              </w:rPr>
            </w:r>
            <w:r w:rsidR="00AC3263">
              <w:rPr>
                <w:noProof/>
                <w:webHidden/>
              </w:rPr>
              <w:fldChar w:fldCharType="separate"/>
            </w:r>
            <w:r w:rsidR="00AC3263">
              <w:rPr>
                <w:noProof/>
                <w:webHidden/>
              </w:rPr>
              <w:t>28</w:t>
            </w:r>
            <w:r w:rsidR="00AC3263">
              <w:rPr>
                <w:noProof/>
                <w:webHidden/>
              </w:rPr>
              <w:fldChar w:fldCharType="end"/>
            </w:r>
          </w:hyperlink>
        </w:p>
        <w:p w14:paraId="7EC52B13" w14:textId="1EB1963A"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46" w:history="1">
            <w:r w:rsidR="00AC3263" w:rsidRPr="00643A9B">
              <w:rPr>
                <w:rStyle w:val="ad"/>
                <w:noProof/>
              </w:rPr>
              <w:t xml:space="preserve">6.2 </w:t>
            </w:r>
            <w:r w:rsidR="00AC3263" w:rsidRPr="00643A9B">
              <w:rPr>
                <w:rStyle w:val="ad"/>
                <w:noProof/>
              </w:rPr>
              <w:t>资金保障</w:t>
            </w:r>
            <w:r w:rsidR="00AC3263">
              <w:rPr>
                <w:noProof/>
                <w:webHidden/>
              </w:rPr>
              <w:tab/>
            </w:r>
            <w:r w:rsidR="00AC3263">
              <w:rPr>
                <w:noProof/>
                <w:webHidden/>
              </w:rPr>
              <w:fldChar w:fldCharType="begin"/>
            </w:r>
            <w:r w:rsidR="00AC3263">
              <w:rPr>
                <w:noProof/>
                <w:webHidden/>
              </w:rPr>
              <w:instrText xml:space="preserve"> PAGEREF _Toc148541946 \h </w:instrText>
            </w:r>
            <w:r w:rsidR="00AC3263">
              <w:rPr>
                <w:noProof/>
                <w:webHidden/>
              </w:rPr>
            </w:r>
            <w:r w:rsidR="00AC3263">
              <w:rPr>
                <w:noProof/>
                <w:webHidden/>
              </w:rPr>
              <w:fldChar w:fldCharType="separate"/>
            </w:r>
            <w:r w:rsidR="00AC3263">
              <w:rPr>
                <w:noProof/>
                <w:webHidden/>
              </w:rPr>
              <w:t>29</w:t>
            </w:r>
            <w:r w:rsidR="00AC3263">
              <w:rPr>
                <w:noProof/>
                <w:webHidden/>
              </w:rPr>
              <w:fldChar w:fldCharType="end"/>
            </w:r>
          </w:hyperlink>
        </w:p>
        <w:p w14:paraId="6D1279FA" w14:textId="682F74EE"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47" w:history="1">
            <w:r w:rsidR="00AC3263" w:rsidRPr="00643A9B">
              <w:rPr>
                <w:rStyle w:val="ad"/>
                <w:noProof/>
              </w:rPr>
              <w:t xml:space="preserve">6.3 </w:t>
            </w:r>
            <w:r w:rsidR="00AC3263" w:rsidRPr="00643A9B">
              <w:rPr>
                <w:rStyle w:val="ad"/>
                <w:noProof/>
              </w:rPr>
              <w:t>物资保障</w:t>
            </w:r>
            <w:r w:rsidR="00AC3263">
              <w:rPr>
                <w:noProof/>
                <w:webHidden/>
              </w:rPr>
              <w:tab/>
            </w:r>
            <w:r w:rsidR="00AC3263">
              <w:rPr>
                <w:noProof/>
                <w:webHidden/>
              </w:rPr>
              <w:fldChar w:fldCharType="begin"/>
            </w:r>
            <w:r w:rsidR="00AC3263">
              <w:rPr>
                <w:noProof/>
                <w:webHidden/>
              </w:rPr>
              <w:instrText xml:space="preserve"> PAGEREF _Toc148541947 \h </w:instrText>
            </w:r>
            <w:r w:rsidR="00AC3263">
              <w:rPr>
                <w:noProof/>
                <w:webHidden/>
              </w:rPr>
            </w:r>
            <w:r w:rsidR="00AC3263">
              <w:rPr>
                <w:noProof/>
                <w:webHidden/>
              </w:rPr>
              <w:fldChar w:fldCharType="separate"/>
            </w:r>
            <w:r w:rsidR="00AC3263">
              <w:rPr>
                <w:noProof/>
                <w:webHidden/>
              </w:rPr>
              <w:t>29</w:t>
            </w:r>
            <w:r w:rsidR="00AC3263">
              <w:rPr>
                <w:noProof/>
                <w:webHidden/>
              </w:rPr>
              <w:fldChar w:fldCharType="end"/>
            </w:r>
          </w:hyperlink>
        </w:p>
        <w:p w14:paraId="78DE523F" w14:textId="03663A01"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48" w:history="1">
            <w:r w:rsidR="00AC3263" w:rsidRPr="00643A9B">
              <w:rPr>
                <w:rStyle w:val="ad"/>
                <w:noProof/>
              </w:rPr>
              <w:t xml:space="preserve">6.4 </w:t>
            </w:r>
            <w:r w:rsidR="00AC3263" w:rsidRPr="00643A9B">
              <w:rPr>
                <w:rStyle w:val="ad"/>
                <w:noProof/>
              </w:rPr>
              <w:t>安全防护保障</w:t>
            </w:r>
            <w:r w:rsidR="00AC3263">
              <w:rPr>
                <w:noProof/>
                <w:webHidden/>
              </w:rPr>
              <w:tab/>
            </w:r>
            <w:r w:rsidR="00AC3263">
              <w:rPr>
                <w:noProof/>
                <w:webHidden/>
              </w:rPr>
              <w:fldChar w:fldCharType="begin"/>
            </w:r>
            <w:r w:rsidR="00AC3263">
              <w:rPr>
                <w:noProof/>
                <w:webHidden/>
              </w:rPr>
              <w:instrText xml:space="preserve"> PAGEREF _Toc148541948 \h </w:instrText>
            </w:r>
            <w:r w:rsidR="00AC3263">
              <w:rPr>
                <w:noProof/>
                <w:webHidden/>
              </w:rPr>
            </w:r>
            <w:r w:rsidR="00AC3263">
              <w:rPr>
                <w:noProof/>
                <w:webHidden/>
              </w:rPr>
              <w:fldChar w:fldCharType="separate"/>
            </w:r>
            <w:r w:rsidR="00AC3263">
              <w:rPr>
                <w:noProof/>
                <w:webHidden/>
              </w:rPr>
              <w:t>30</w:t>
            </w:r>
            <w:r w:rsidR="00AC3263">
              <w:rPr>
                <w:noProof/>
                <w:webHidden/>
              </w:rPr>
              <w:fldChar w:fldCharType="end"/>
            </w:r>
          </w:hyperlink>
        </w:p>
        <w:p w14:paraId="0406206B" w14:textId="061A1C5E"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49" w:history="1">
            <w:r w:rsidR="00AC3263" w:rsidRPr="00643A9B">
              <w:rPr>
                <w:rStyle w:val="ad"/>
                <w:noProof/>
              </w:rPr>
              <w:t xml:space="preserve">6.5 </w:t>
            </w:r>
            <w:r w:rsidR="00AC3263" w:rsidRPr="00643A9B">
              <w:rPr>
                <w:rStyle w:val="ad"/>
                <w:noProof/>
              </w:rPr>
              <w:t>治安保障</w:t>
            </w:r>
            <w:r w:rsidR="00AC3263">
              <w:rPr>
                <w:noProof/>
                <w:webHidden/>
              </w:rPr>
              <w:tab/>
            </w:r>
            <w:r w:rsidR="00AC3263">
              <w:rPr>
                <w:noProof/>
                <w:webHidden/>
              </w:rPr>
              <w:fldChar w:fldCharType="begin"/>
            </w:r>
            <w:r w:rsidR="00AC3263">
              <w:rPr>
                <w:noProof/>
                <w:webHidden/>
              </w:rPr>
              <w:instrText xml:space="preserve"> PAGEREF _Toc148541949 \h </w:instrText>
            </w:r>
            <w:r w:rsidR="00AC3263">
              <w:rPr>
                <w:noProof/>
                <w:webHidden/>
              </w:rPr>
            </w:r>
            <w:r w:rsidR="00AC3263">
              <w:rPr>
                <w:noProof/>
                <w:webHidden/>
              </w:rPr>
              <w:fldChar w:fldCharType="separate"/>
            </w:r>
            <w:r w:rsidR="00AC3263">
              <w:rPr>
                <w:noProof/>
                <w:webHidden/>
              </w:rPr>
              <w:t>30</w:t>
            </w:r>
            <w:r w:rsidR="00AC3263">
              <w:rPr>
                <w:noProof/>
                <w:webHidden/>
              </w:rPr>
              <w:fldChar w:fldCharType="end"/>
            </w:r>
          </w:hyperlink>
        </w:p>
        <w:p w14:paraId="7A166124" w14:textId="2B5E25CE"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50" w:history="1">
            <w:r w:rsidR="00AC3263" w:rsidRPr="00643A9B">
              <w:rPr>
                <w:rStyle w:val="ad"/>
                <w:noProof/>
              </w:rPr>
              <w:t xml:space="preserve">6.6 </w:t>
            </w:r>
            <w:r w:rsidR="00AC3263" w:rsidRPr="00643A9B">
              <w:rPr>
                <w:rStyle w:val="ad"/>
                <w:noProof/>
              </w:rPr>
              <w:t>医疗卫生保障</w:t>
            </w:r>
            <w:r w:rsidR="00AC3263">
              <w:rPr>
                <w:noProof/>
                <w:webHidden/>
              </w:rPr>
              <w:tab/>
            </w:r>
            <w:r w:rsidR="00AC3263">
              <w:rPr>
                <w:noProof/>
                <w:webHidden/>
              </w:rPr>
              <w:fldChar w:fldCharType="begin"/>
            </w:r>
            <w:r w:rsidR="00AC3263">
              <w:rPr>
                <w:noProof/>
                <w:webHidden/>
              </w:rPr>
              <w:instrText xml:space="preserve"> PAGEREF _Toc148541950 \h </w:instrText>
            </w:r>
            <w:r w:rsidR="00AC3263">
              <w:rPr>
                <w:noProof/>
                <w:webHidden/>
              </w:rPr>
            </w:r>
            <w:r w:rsidR="00AC3263">
              <w:rPr>
                <w:noProof/>
                <w:webHidden/>
              </w:rPr>
              <w:fldChar w:fldCharType="separate"/>
            </w:r>
            <w:r w:rsidR="00AC3263">
              <w:rPr>
                <w:noProof/>
                <w:webHidden/>
              </w:rPr>
              <w:t>30</w:t>
            </w:r>
            <w:r w:rsidR="00AC3263">
              <w:rPr>
                <w:noProof/>
                <w:webHidden/>
              </w:rPr>
              <w:fldChar w:fldCharType="end"/>
            </w:r>
          </w:hyperlink>
        </w:p>
        <w:p w14:paraId="47998BBA" w14:textId="75C98936"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51" w:history="1">
            <w:r w:rsidR="00AC3263" w:rsidRPr="00643A9B">
              <w:rPr>
                <w:rStyle w:val="ad"/>
                <w:noProof/>
              </w:rPr>
              <w:t xml:space="preserve">6.7 </w:t>
            </w:r>
            <w:r w:rsidR="00AC3263" w:rsidRPr="00643A9B">
              <w:rPr>
                <w:rStyle w:val="ad"/>
                <w:noProof/>
              </w:rPr>
              <w:t>交通运输保障</w:t>
            </w:r>
            <w:r w:rsidR="00AC3263">
              <w:rPr>
                <w:noProof/>
                <w:webHidden/>
              </w:rPr>
              <w:tab/>
            </w:r>
            <w:r w:rsidR="00AC3263">
              <w:rPr>
                <w:noProof/>
                <w:webHidden/>
              </w:rPr>
              <w:fldChar w:fldCharType="begin"/>
            </w:r>
            <w:r w:rsidR="00AC3263">
              <w:rPr>
                <w:noProof/>
                <w:webHidden/>
              </w:rPr>
              <w:instrText xml:space="preserve"> PAGEREF _Toc148541951 \h </w:instrText>
            </w:r>
            <w:r w:rsidR="00AC3263">
              <w:rPr>
                <w:noProof/>
                <w:webHidden/>
              </w:rPr>
            </w:r>
            <w:r w:rsidR="00AC3263">
              <w:rPr>
                <w:noProof/>
                <w:webHidden/>
              </w:rPr>
              <w:fldChar w:fldCharType="separate"/>
            </w:r>
            <w:r w:rsidR="00AC3263">
              <w:rPr>
                <w:noProof/>
                <w:webHidden/>
              </w:rPr>
              <w:t>31</w:t>
            </w:r>
            <w:r w:rsidR="00AC3263">
              <w:rPr>
                <w:noProof/>
                <w:webHidden/>
              </w:rPr>
              <w:fldChar w:fldCharType="end"/>
            </w:r>
          </w:hyperlink>
        </w:p>
        <w:p w14:paraId="68923CE7" w14:textId="51FDFF2A"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52" w:history="1">
            <w:r w:rsidR="00AC3263" w:rsidRPr="00643A9B">
              <w:rPr>
                <w:rStyle w:val="ad"/>
                <w:noProof/>
              </w:rPr>
              <w:t xml:space="preserve">6.8 </w:t>
            </w:r>
            <w:r w:rsidR="00AC3263" w:rsidRPr="00643A9B">
              <w:rPr>
                <w:rStyle w:val="ad"/>
                <w:noProof/>
              </w:rPr>
              <w:t>通信信息保障</w:t>
            </w:r>
            <w:r w:rsidR="00AC3263">
              <w:rPr>
                <w:noProof/>
                <w:webHidden/>
              </w:rPr>
              <w:tab/>
            </w:r>
            <w:r w:rsidR="00AC3263">
              <w:rPr>
                <w:noProof/>
                <w:webHidden/>
              </w:rPr>
              <w:fldChar w:fldCharType="begin"/>
            </w:r>
            <w:r w:rsidR="00AC3263">
              <w:rPr>
                <w:noProof/>
                <w:webHidden/>
              </w:rPr>
              <w:instrText xml:space="preserve"> PAGEREF _Toc148541952 \h </w:instrText>
            </w:r>
            <w:r w:rsidR="00AC3263">
              <w:rPr>
                <w:noProof/>
                <w:webHidden/>
              </w:rPr>
            </w:r>
            <w:r w:rsidR="00AC3263">
              <w:rPr>
                <w:noProof/>
                <w:webHidden/>
              </w:rPr>
              <w:fldChar w:fldCharType="separate"/>
            </w:r>
            <w:r w:rsidR="00AC3263">
              <w:rPr>
                <w:noProof/>
                <w:webHidden/>
              </w:rPr>
              <w:t>31</w:t>
            </w:r>
            <w:r w:rsidR="00AC3263">
              <w:rPr>
                <w:noProof/>
                <w:webHidden/>
              </w:rPr>
              <w:fldChar w:fldCharType="end"/>
            </w:r>
          </w:hyperlink>
        </w:p>
        <w:p w14:paraId="4D375E0E" w14:textId="21463E20"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53" w:history="1">
            <w:r w:rsidR="00AC3263" w:rsidRPr="00643A9B">
              <w:rPr>
                <w:rStyle w:val="ad"/>
                <w:bCs/>
                <w:noProof/>
              </w:rPr>
              <w:t xml:space="preserve">6.9 </w:t>
            </w:r>
            <w:r w:rsidR="00AC3263" w:rsidRPr="00643A9B">
              <w:rPr>
                <w:rStyle w:val="ad"/>
                <w:noProof/>
              </w:rPr>
              <w:t>基础信息服务保障</w:t>
            </w:r>
            <w:r w:rsidR="00AC3263">
              <w:rPr>
                <w:noProof/>
                <w:webHidden/>
              </w:rPr>
              <w:tab/>
            </w:r>
            <w:r w:rsidR="00AC3263">
              <w:rPr>
                <w:noProof/>
                <w:webHidden/>
              </w:rPr>
              <w:fldChar w:fldCharType="begin"/>
            </w:r>
            <w:r w:rsidR="00AC3263">
              <w:rPr>
                <w:noProof/>
                <w:webHidden/>
              </w:rPr>
              <w:instrText xml:space="preserve"> PAGEREF _Toc148541953 \h </w:instrText>
            </w:r>
            <w:r w:rsidR="00AC3263">
              <w:rPr>
                <w:noProof/>
                <w:webHidden/>
              </w:rPr>
            </w:r>
            <w:r w:rsidR="00AC3263">
              <w:rPr>
                <w:noProof/>
                <w:webHidden/>
              </w:rPr>
              <w:fldChar w:fldCharType="separate"/>
            </w:r>
            <w:r w:rsidR="00AC3263">
              <w:rPr>
                <w:noProof/>
                <w:webHidden/>
              </w:rPr>
              <w:t>31</w:t>
            </w:r>
            <w:r w:rsidR="00AC3263">
              <w:rPr>
                <w:noProof/>
                <w:webHidden/>
              </w:rPr>
              <w:fldChar w:fldCharType="end"/>
            </w:r>
          </w:hyperlink>
        </w:p>
        <w:p w14:paraId="60202DC1" w14:textId="5ADE4042"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54" w:history="1">
            <w:r w:rsidR="00AC3263" w:rsidRPr="00643A9B">
              <w:rPr>
                <w:rStyle w:val="ad"/>
                <w:bCs/>
                <w:noProof/>
                <w:kern w:val="0"/>
              </w:rPr>
              <w:t>6.10</w:t>
            </w:r>
            <w:r w:rsidR="00AC3263" w:rsidRPr="00643A9B">
              <w:rPr>
                <w:rStyle w:val="ad"/>
                <w:noProof/>
                <w:kern w:val="0"/>
              </w:rPr>
              <w:t xml:space="preserve"> </w:t>
            </w:r>
            <w:r w:rsidR="00AC3263" w:rsidRPr="00643A9B">
              <w:rPr>
                <w:rStyle w:val="ad"/>
                <w:noProof/>
                <w:kern w:val="0"/>
              </w:rPr>
              <w:t>科技与产业保障</w:t>
            </w:r>
            <w:r w:rsidR="00AC3263">
              <w:rPr>
                <w:noProof/>
                <w:webHidden/>
              </w:rPr>
              <w:tab/>
            </w:r>
            <w:r w:rsidR="00AC3263">
              <w:rPr>
                <w:noProof/>
                <w:webHidden/>
              </w:rPr>
              <w:fldChar w:fldCharType="begin"/>
            </w:r>
            <w:r w:rsidR="00AC3263">
              <w:rPr>
                <w:noProof/>
                <w:webHidden/>
              </w:rPr>
              <w:instrText xml:space="preserve"> PAGEREF _Toc148541954 \h </w:instrText>
            </w:r>
            <w:r w:rsidR="00AC3263">
              <w:rPr>
                <w:noProof/>
                <w:webHidden/>
              </w:rPr>
            </w:r>
            <w:r w:rsidR="00AC3263">
              <w:rPr>
                <w:noProof/>
                <w:webHidden/>
              </w:rPr>
              <w:fldChar w:fldCharType="separate"/>
            </w:r>
            <w:r w:rsidR="00AC3263">
              <w:rPr>
                <w:noProof/>
                <w:webHidden/>
              </w:rPr>
              <w:t>32</w:t>
            </w:r>
            <w:r w:rsidR="00AC3263">
              <w:rPr>
                <w:noProof/>
                <w:webHidden/>
              </w:rPr>
              <w:fldChar w:fldCharType="end"/>
            </w:r>
          </w:hyperlink>
        </w:p>
        <w:p w14:paraId="4D8829D1" w14:textId="67BE85C8"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55" w:history="1">
            <w:r w:rsidR="00AC3263" w:rsidRPr="00643A9B">
              <w:rPr>
                <w:rStyle w:val="ad"/>
                <w:noProof/>
                <w:kern w:val="0"/>
              </w:rPr>
              <w:t xml:space="preserve">6.11 </w:t>
            </w:r>
            <w:r w:rsidR="00AC3263" w:rsidRPr="00643A9B">
              <w:rPr>
                <w:rStyle w:val="ad"/>
                <w:noProof/>
                <w:kern w:val="0"/>
              </w:rPr>
              <w:t>区域合作保障</w:t>
            </w:r>
            <w:r w:rsidR="00AC3263">
              <w:rPr>
                <w:noProof/>
                <w:webHidden/>
              </w:rPr>
              <w:tab/>
            </w:r>
            <w:r w:rsidR="00AC3263">
              <w:rPr>
                <w:noProof/>
                <w:webHidden/>
              </w:rPr>
              <w:fldChar w:fldCharType="begin"/>
            </w:r>
            <w:r w:rsidR="00AC3263">
              <w:rPr>
                <w:noProof/>
                <w:webHidden/>
              </w:rPr>
              <w:instrText xml:space="preserve"> PAGEREF _Toc148541955 \h </w:instrText>
            </w:r>
            <w:r w:rsidR="00AC3263">
              <w:rPr>
                <w:noProof/>
                <w:webHidden/>
              </w:rPr>
            </w:r>
            <w:r w:rsidR="00AC3263">
              <w:rPr>
                <w:noProof/>
                <w:webHidden/>
              </w:rPr>
              <w:fldChar w:fldCharType="separate"/>
            </w:r>
            <w:r w:rsidR="00AC3263">
              <w:rPr>
                <w:noProof/>
                <w:webHidden/>
              </w:rPr>
              <w:t>32</w:t>
            </w:r>
            <w:r w:rsidR="00AC3263">
              <w:rPr>
                <w:noProof/>
                <w:webHidden/>
              </w:rPr>
              <w:fldChar w:fldCharType="end"/>
            </w:r>
          </w:hyperlink>
        </w:p>
        <w:p w14:paraId="7BB9158F" w14:textId="235AA78A" w:rsidR="00AC3263" w:rsidRDefault="00356825">
          <w:pPr>
            <w:pStyle w:val="10"/>
            <w:tabs>
              <w:tab w:val="right" w:leader="dot" w:pos="8720"/>
            </w:tabs>
            <w:rPr>
              <w:rFonts w:asciiTheme="minorHAnsi" w:eastAsiaTheme="minorEastAsia" w:hAnsiTheme="minorHAnsi" w:cstheme="minorBidi"/>
              <w:noProof/>
              <w:color w:val="auto"/>
              <w:sz w:val="21"/>
              <w:szCs w:val="22"/>
              <w14:ligatures w14:val="standardContextual"/>
            </w:rPr>
          </w:pPr>
          <w:hyperlink w:anchor="_Toc148541956" w:history="1">
            <w:r w:rsidR="00AC3263" w:rsidRPr="00643A9B">
              <w:rPr>
                <w:rStyle w:val="ad"/>
                <w:noProof/>
              </w:rPr>
              <w:t xml:space="preserve">7 </w:t>
            </w:r>
            <w:r w:rsidR="00AC3263" w:rsidRPr="00643A9B">
              <w:rPr>
                <w:rStyle w:val="ad"/>
                <w:noProof/>
              </w:rPr>
              <w:t>预案管理</w:t>
            </w:r>
            <w:r w:rsidR="00AC3263">
              <w:rPr>
                <w:noProof/>
                <w:webHidden/>
              </w:rPr>
              <w:tab/>
            </w:r>
            <w:r w:rsidR="00AC3263">
              <w:rPr>
                <w:noProof/>
                <w:webHidden/>
              </w:rPr>
              <w:fldChar w:fldCharType="begin"/>
            </w:r>
            <w:r w:rsidR="00AC3263">
              <w:rPr>
                <w:noProof/>
                <w:webHidden/>
              </w:rPr>
              <w:instrText xml:space="preserve"> PAGEREF _Toc148541956 \h </w:instrText>
            </w:r>
            <w:r w:rsidR="00AC3263">
              <w:rPr>
                <w:noProof/>
                <w:webHidden/>
              </w:rPr>
            </w:r>
            <w:r w:rsidR="00AC3263">
              <w:rPr>
                <w:noProof/>
                <w:webHidden/>
              </w:rPr>
              <w:fldChar w:fldCharType="separate"/>
            </w:r>
            <w:r w:rsidR="00AC3263">
              <w:rPr>
                <w:noProof/>
                <w:webHidden/>
              </w:rPr>
              <w:t>33</w:t>
            </w:r>
            <w:r w:rsidR="00AC3263">
              <w:rPr>
                <w:noProof/>
                <w:webHidden/>
              </w:rPr>
              <w:fldChar w:fldCharType="end"/>
            </w:r>
          </w:hyperlink>
        </w:p>
        <w:p w14:paraId="067CF89A" w14:textId="20054F03"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57" w:history="1">
            <w:r w:rsidR="00AC3263" w:rsidRPr="00643A9B">
              <w:rPr>
                <w:rStyle w:val="ad"/>
                <w:noProof/>
              </w:rPr>
              <w:t xml:space="preserve">7.1 </w:t>
            </w:r>
            <w:r w:rsidR="00AC3263" w:rsidRPr="00643A9B">
              <w:rPr>
                <w:rStyle w:val="ad"/>
                <w:noProof/>
              </w:rPr>
              <w:t>预案编制</w:t>
            </w:r>
            <w:r w:rsidR="00AC3263">
              <w:rPr>
                <w:noProof/>
                <w:webHidden/>
              </w:rPr>
              <w:tab/>
            </w:r>
            <w:r w:rsidR="00AC3263">
              <w:rPr>
                <w:noProof/>
                <w:webHidden/>
              </w:rPr>
              <w:fldChar w:fldCharType="begin"/>
            </w:r>
            <w:r w:rsidR="00AC3263">
              <w:rPr>
                <w:noProof/>
                <w:webHidden/>
              </w:rPr>
              <w:instrText xml:space="preserve"> PAGEREF _Toc148541957 \h </w:instrText>
            </w:r>
            <w:r w:rsidR="00AC3263">
              <w:rPr>
                <w:noProof/>
                <w:webHidden/>
              </w:rPr>
            </w:r>
            <w:r w:rsidR="00AC3263">
              <w:rPr>
                <w:noProof/>
                <w:webHidden/>
              </w:rPr>
              <w:fldChar w:fldCharType="separate"/>
            </w:r>
            <w:r w:rsidR="00AC3263">
              <w:rPr>
                <w:noProof/>
                <w:webHidden/>
              </w:rPr>
              <w:t>33</w:t>
            </w:r>
            <w:r w:rsidR="00AC3263">
              <w:rPr>
                <w:noProof/>
                <w:webHidden/>
              </w:rPr>
              <w:fldChar w:fldCharType="end"/>
            </w:r>
          </w:hyperlink>
        </w:p>
        <w:p w14:paraId="0359E3EC" w14:textId="79C92DE0"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58" w:history="1">
            <w:r w:rsidR="00AC3263" w:rsidRPr="00643A9B">
              <w:rPr>
                <w:rStyle w:val="ad"/>
                <w:noProof/>
              </w:rPr>
              <w:t xml:space="preserve">7.2 </w:t>
            </w:r>
            <w:r w:rsidR="00AC3263" w:rsidRPr="00643A9B">
              <w:rPr>
                <w:rStyle w:val="ad"/>
                <w:noProof/>
              </w:rPr>
              <w:t>预案审批和衔接</w:t>
            </w:r>
            <w:r w:rsidR="00AC3263">
              <w:rPr>
                <w:noProof/>
                <w:webHidden/>
              </w:rPr>
              <w:tab/>
            </w:r>
            <w:r w:rsidR="00AC3263">
              <w:rPr>
                <w:noProof/>
                <w:webHidden/>
              </w:rPr>
              <w:fldChar w:fldCharType="begin"/>
            </w:r>
            <w:r w:rsidR="00AC3263">
              <w:rPr>
                <w:noProof/>
                <w:webHidden/>
              </w:rPr>
              <w:instrText xml:space="preserve"> PAGEREF _Toc148541958 \h </w:instrText>
            </w:r>
            <w:r w:rsidR="00AC3263">
              <w:rPr>
                <w:noProof/>
                <w:webHidden/>
              </w:rPr>
            </w:r>
            <w:r w:rsidR="00AC3263">
              <w:rPr>
                <w:noProof/>
                <w:webHidden/>
              </w:rPr>
              <w:fldChar w:fldCharType="separate"/>
            </w:r>
            <w:r w:rsidR="00AC3263">
              <w:rPr>
                <w:noProof/>
                <w:webHidden/>
              </w:rPr>
              <w:t>33</w:t>
            </w:r>
            <w:r w:rsidR="00AC3263">
              <w:rPr>
                <w:noProof/>
                <w:webHidden/>
              </w:rPr>
              <w:fldChar w:fldCharType="end"/>
            </w:r>
          </w:hyperlink>
        </w:p>
        <w:p w14:paraId="2A897C26" w14:textId="6E86678D"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59" w:history="1">
            <w:r w:rsidR="00AC3263" w:rsidRPr="00643A9B">
              <w:rPr>
                <w:rStyle w:val="ad"/>
                <w:noProof/>
              </w:rPr>
              <w:t xml:space="preserve">7.3 </w:t>
            </w:r>
            <w:r w:rsidR="00AC3263" w:rsidRPr="00643A9B">
              <w:rPr>
                <w:rStyle w:val="ad"/>
                <w:noProof/>
              </w:rPr>
              <w:t>宣传和培训</w:t>
            </w:r>
            <w:r w:rsidR="00AC3263">
              <w:rPr>
                <w:noProof/>
                <w:webHidden/>
              </w:rPr>
              <w:tab/>
            </w:r>
            <w:r w:rsidR="00AC3263">
              <w:rPr>
                <w:noProof/>
                <w:webHidden/>
              </w:rPr>
              <w:fldChar w:fldCharType="begin"/>
            </w:r>
            <w:r w:rsidR="00AC3263">
              <w:rPr>
                <w:noProof/>
                <w:webHidden/>
              </w:rPr>
              <w:instrText xml:space="preserve"> PAGEREF _Toc148541959 \h </w:instrText>
            </w:r>
            <w:r w:rsidR="00AC3263">
              <w:rPr>
                <w:noProof/>
                <w:webHidden/>
              </w:rPr>
            </w:r>
            <w:r w:rsidR="00AC3263">
              <w:rPr>
                <w:noProof/>
                <w:webHidden/>
              </w:rPr>
              <w:fldChar w:fldCharType="separate"/>
            </w:r>
            <w:r w:rsidR="00AC3263">
              <w:rPr>
                <w:noProof/>
                <w:webHidden/>
              </w:rPr>
              <w:t>33</w:t>
            </w:r>
            <w:r w:rsidR="00AC3263">
              <w:rPr>
                <w:noProof/>
                <w:webHidden/>
              </w:rPr>
              <w:fldChar w:fldCharType="end"/>
            </w:r>
          </w:hyperlink>
        </w:p>
        <w:p w14:paraId="776C861C" w14:textId="7676D5F7"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60" w:history="1">
            <w:r w:rsidR="00AC3263" w:rsidRPr="00643A9B">
              <w:rPr>
                <w:rStyle w:val="ad"/>
                <w:noProof/>
              </w:rPr>
              <w:t xml:space="preserve">7.4 </w:t>
            </w:r>
            <w:r w:rsidR="00AC3263" w:rsidRPr="00643A9B">
              <w:rPr>
                <w:rStyle w:val="ad"/>
                <w:noProof/>
              </w:rPr>
              <w:t>预案演练</w:t>
            </w:r>
            <w:r w:rsidR="00AC3263">
              <w:rPr>
                <w:noProof/>
                <w:webHidden/>
              </w:rPr>
              <w:tab/>
            </w:r>
            <w:r w:rsidR="00AC3263">
              <w:rPr>
                <w:noProof/>
                <w:webHidden/>
              </w:rPr>
              <w:fldChar w:fldCharType="begin"/>
            </w:r>
            <w:r w:rsidR="00AC3263">
              <w:rPr>
                <w:noProof/>
                <w:webHidden/>
              </w:rPr>
              <w:instrText xml:space="preserve"> PAGEREF _Toc148541960 \h </w:instrText>
            </w:r>
            <w:r w:rsidR="00AC3263">
              <w:rPr>
                <w:noProof/>
                <w:webHidden/>
              </w:rPr>
            </w:r>
            <w:r w:rsidR="00AC3263">
              <w:rPr>
                <w:noProof/>
                <w:webHidden/>
              </w:rPr>
              <w:fldChar w:fldCharType="separate"/>
            </w:r>
            <w:r w:rsidR="00AC3263">
              <w:rPr>
                <w:noProof/>
                <w:webHidden/>
              </w:rPr>
              <w:t>34</w:t>
            </w:r>
            <w:r w:rsidR="00AC3263">
              <w:rPr>
                <w:noProof/>
                <w:webHidden/>
              </w:rPr>
              <w:fldChar w:fldCharType="end"/>
            </w:r>
          </w:hyperlink>
        </w:p>
        <w:p w14:paraId="1961C4E1" w14:textId="2E40CBA5"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61" w:history="1">
            <w:r w:rsidR="00AC3263" w:rsidRPr="00643A9B">
              <w:rPr>
                <w:rStyle w:val="ad"/>
                <w:noProof/>
              </w:rPr>
              <w:t xml:space="preserve">7.5 </w:t>
            </w:r>
            <w:r w:rsidR="00AC3263" w:rsidRPr="00643A9B">
              <w:rPr>
                <w:rStyle w:val="ad"/>
                <w:noProof/>
              </w:rPr>
              <w:t>预案评估与修订</w:t>
            </w:r>
            <w:r w:rsidR="00AC3263">
              <w:rPr>
                <w:noProof/>
                <w:webHidden/>
              </w:rPr>
              <w:tab/>
            </w:r>
            <w:r w:rsidR="00AC3263">
              <w:rPr>
                <w:noProof/>
                <w:webHidden/>
              </w:rPr>
              <w:fldChar w:fldCharType="begin"/>
            </w:r>
            <w:r w:rsidR="00AC3263">
              <w:rPr>
                <w:noProof/>
                <w:webHidden/>
              </w:rPr>
              <w:instrText xml:space="preserve"> PAGEREF _Toc148541961 \h </w:instrText>
            </w:r>
            <w:r w:rsidR="00AC3263">
              <w:rPr>
                <w:noProof/>
                <w:webHidden/>
              </w:rPr>
            </w:r>
            <w:r w:rsidR="00AC3263">
              <w:rPr>
                <w:noProof/>
                <w:webHidden/>
              </w:rPr>
              <w:fldChar w:fldCharType="separate"/>
            </w:r>
            <w:r w:rsidR="00AC3263">
              <w:rPr>
                <w:noProof/>
                <w:webHidden/>
              </w:rPr>
              <w:t>34</w:t>
            </w:r>
            <w:r w:rsidR="00AC3263">
              <w:rPr>
                <w:noProof/>
                <w:webHidden/>
              </w:rPr>
              <w:fldChar w:fldCharType="end"/>
            </w:r>
          </w:hyperlink>
        </w:p>
        <w:p w14:paraId="56CAA402" w14:textId="428D7C1D"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62" w:history="1">
            <w:r w:rsidR="00AC3263" w:rsidRPr="00643A9B">
              <w:rPr>
                <w:rStyle w:val="ad"/>
                <w:noProof/>
              </w:rPr>
              <w:t xml:space="preserve">7.6 </w:t>
            </w:r>
            <w:r w:rsidR="00AC3263" w:rsidRPr="00643A9B">
              <w:rPr>
                <w:rStyle w:val="ad"/>
                <w:noProof/>
              </w:rPr>
              <w:t>责任与奖惩</w:t>
            </w:r>
            <w:r w:rsidR="00AC3263">
              <w:rPr>
                <w:noProof/>
                <w:webHidden/>
              </w:rPr>
              <w:tab/>
            </w:r>
            <w:r w:rsidR="00AC3263">
              <w:rPr>
                <w:noProof/>
                <w:webHidden/>
              </w:rPr>
              <w:fldChar w:fldCharType="begin"/>
            </w:r>
            <w:r w:rsidR="00AC3263">
              <w:rPr>
                <w:noProof/>
                <w:webHidden/>
              </w:rPr>
              <w:instrText xml:space="preserve"> PAGEREF _Toc148541962 \h </w:instrText>
            </w:r>
            <w:r w:rsidR="00AC3263">
              <w:rPr>
                <w:noProof/>
                <w:webHidden/>
              </w:rPr>
            </w:r>
            <w:r w:rsidR="00AC3263">
              <w:rPr>
                <w:noProof/>
                <w:webHidden/>
              </w:rPr>
              <w:fldChar w:fldCharType="separate"/>
            </w:r>
            <w:r w:rsidR="00AC3263">
              <w:rPr>
                <w:noProof/>
                <w:webHidden/>
              </w:rPr>
              <w:t>35</w:t>
            </w:r>
            <w:r w:rsidR="00AC3263">
              <w:rPr>
                <w:noProof/>
                <w:webHidden/>
              </w:rPr>
              <w:fldChar w:fldCharType="end"/>
            </w:r>
          </w:hyperlink>
        </w:p>
        <w:p w14:paraId="3702CA60" w14:textId="7AD10A4C"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63" w:history="1">
            <w:r w:rsidR="00AC3263" w:rsidRPr="00643A9B">
              <w:rPr>
                <w:rStyle w:val="ad"/>
                <w:noProof/>
              </w:rPr>
              <w:t xml:space="preserve">7.7 </w:t>
            </w:r>
            <w:r w:rsidR="00AC3263" w:rsidRPr="00643A9B">
              <w:rPr>
                <w:rStyle w:val="ad"/>
                <w:noProof/>
              </w:rPr>
              <w:t>发布实施</w:t>
            </w:r>
            <w:r w:rsidR="00AC3263">
              <w:rPr>
                <w:noProof/>
                <w:webHidden/>
              </w:rPr>
              <w:tab/>
            </w:r>
            <w:r w:rsidR="00AC3263">
              <w:rPr>
                <w:noProof/>
                <w:webHidden/>
              </w:rPr>
              <w:fldChar w:fldCharType="begin"/>
            </w:r>
            <w:r w:rsidR="00AC3263">
              <w:rPr>
                <w:noProof/>
                <w:webHidden/>
              </w:rPr>
              <w:instrText xml:space="preserve"> PAGEREF _Toc148541963 \h </w:instrText>
            </w:r>
            <w:r w:rsidR="00AC3263">
              <w:rPr>
                <w:noProof/>
                <w:webHidden/>
              </w:rPr>
            </w:r>
            <w:r w:rsidR="00AC3263">
              <w:rPr>
                <w:noProof/>
                <w:webHidden/>
              </w:rPr>
              <w:fldChar w:fldCharType="separate"/>
            </w:r>
            <w:r w:rsidR="00AC3263">
              <w:rPr>
                <w:noProof/>
                <w:webHidden/>
              </w:rPr>
              <w:t>35</w:t>
            </w:r>
            <w:r w:rsidR="00AC3263">
              <w:rPr>
                <w:noProof/>
                <w:webHidden/>
              </w:rPr>
              <w:fldChar w:fldCharType="end"/>
            </w:r>
          </w:hyperlink>
        </w:p>
        <w:p w14:paraId="011AA310" w14:textId="4773DC3C" w:rsidR="00AC3263" w:rsidRDefault="00356825">
          <w:pPr>
            <w:pStyle w:val="10"/>
            <w:tabs>
              <w:tab w:val="right" w:leader="dot" w:pos="8720"/>
            </w:tabs>
            <w:rPr>
              <w:rFonts w:asciiTheme="minorHAnsi" w:eastAsiaTheme="minorEastAsia" w:hAnsiTheme="minorHAnsi" w:cstheme="minorBidi"/>
              <w:noProof/>
              <w:color w:val="auto"/>
              <w:sz w:val="21"/>
              <w:szCs w:val="22"/>
              <w14:ligatures w14:val="standardContextual"/>
            </w:rPr>
          </w:pPr>
          <w:hyperlink w:anchor="_Toc148541964" w:history="1">
            <w:r w:rsidR="00AC3263" w:rsidRPr="00643A9B">
              <w:rPr>
                <w:rStyle w:val="ad"/>
                <w:noProof/>
              </w:rPr>
              <w:t xml:space="preserve">8 </w:t>
            </w:r>
            <w:r w:rsidR="00AC3263" w:rsidRPr="00643A9B">
              <w:rPr>
                <w:rStyle w:val="ad"/>
                <w:noProof/>
              </w:rPr>
              <w:t>附件</w:t>
            </w:r>
            <w:r w:rsidR="00AC3263">
              <w:rPr>
                <w:noProof/>
                <w:webHidden/>
              </w:rPr>
              <w:tab/>
            </w:r>
            <w:r w:rsidR="00AC3263">
              <w:rPr>
                <w:noProof/>
                <w:webHidden/>
              </w:rPr>
              <w:fldChar w:fldCharType="begin"/>
            </w:r>
            <w:r w:rsidR="00AC3263">
              <w:rPr>
                <w:noProof/>
                <w:webHidden/>
              </w:rPr>
              <w:instrText xml:space="preserve"> PAGEREF _Toc148541964 \h </w:instrText>
            </w:r>
            <w:r w:rsidR="00AC3263">
              <w:rPr>
                <w:noProof/>
                <w:webHidden/>
              </w:rPr>
            </w:r>
            <w:r w:rsidR="00AC3263">
              <w:rPr>
                <w:noProof/>
                <w:webHidden/>
              </w:rPr>
              <w:fldChar w:fldCharType="separate"/>
            </w:r>
            <w:r w:rsidR="00AC3263">
              <w:rPr>
                <w:noProof/>
                <w:webHidden/>
              </w:rPr>
              <w:t>37</w:t>
            </w:r>
            <w:r w:rsidR="00AC3263">
              <w:rPr>
                <w:noProof/>
                <w:webHidden/>
              </w:rPr>
              <w:fldChar w:fldCharType="end"/>
            </w:r>
          </w:hyperlink>
        </w:p>
        <w:p w14:paraId="75EE5CA6" w14:textId="1E1885C6"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65" w:history="1">
            <w:r w:rsidR="00AC3263" w:rsidRPr="00643A9B">
              <w:rPr>
                <w:rStyle w:val="ad"/>
                <w:noProof/>
              </w:rPr>
              <w:t xml:space="preserve">8.1 </w:t>
            </w:r>
            <w:r w:rsidR="00AC3263" w:rsidRPr="00643A9B">
              <w:rPr>
                <w:rStyle w:val="ad"/>
                <w:noProof/>
              </w:rPr>
              <w:t>浦口区非煤矿山生产安全事故应急组织体系图</w:t>
            </w:r>
            <w:r w:rsidR="00AC3263">
              <w:rPr>
                <w:noProof/>
                <w:webHidden/>
              </w:rPr>
              <w:tab/>
            </w:r>
            <w:r w:rsidR="00AC3263">
              <w:rPr>
                <w:noProof/>
                <w:webHidden/>
              </w:rPr>
              <w:fldChar w:fldCharType="begin"/>
            </w:r>
            <w:r w:rsidR="00AC3263">
              <w:rPr>
                <w:noProof/>
                <w:webHidden/>
              </w:rPr>
              <w:instrText xml:space="preserve"> PAGEREF _Toc148541965 \h </w:instrText>
            </w:r>
            <w:r w:rsidR="00AC3263">
              <w:rPr>
                <w:noProof/>
                <w:webHidden/>
              </w:rPr>
            </w:r>
            <w:r w:rsidR="00AC3263">
              <w:rPr>
                <w:noProof/>
                <w:webHidden/>
              </w:rPr>
              <w:fldChar w:fldCharType="separate"/>
            </w:r>
            <w:r w:rsidR="00AC3263">
              <w:rPr>
                <w:noProof/>
                <w:webHidden/>
              </w:rPr>
              <w:t>37</w:t>
            </w:r>
            <w:r w:rsidR="00AC3263">
              <w:rPr>
                <w:noProof/>
                <w:webHidden/>
              </w:rPr>
              <w:fldChar w:fldCharType="end"/>
            </w:r>
          </w:hyperlink>
        </w:p>
        <w:p w14:paraId="54654337" w14:textId="0052B5EA"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66" w:history="1">
            <w:r w:rsidR="00AC3263" w:rsidRPr="00643A9B">
              <w:rPr>
                <w:rStyle w:val="ad"/>
                <w:noProof/>
              </w:rPr>
              <w:t xml:space="preserve">8.2 </w:t>
            </w:r>
            <w:r w:rsidR="00AC3263" w:rsidRPr="00643A9B">
              <w:rPr>
                <w:rStyle w:val="ad"/>
                <w:noProof/>
              </w:rPr>
              <w:t>浦口区非煤矿山生产安全事故应急响应流程图</w:t>
            </w:r>
            <w:r w:rsidR="00AC3263">
              <w:rPr>
                <w:noProof/>
                <w:webHidden/>
              </w:rPr>
              <w:tab/>
            </w:r>
            <w:r w:rsidR="00AC3263">
              <w:rPr>
                <w:noProof/>
                <w:webHidden/>
              </w:rPr>
              <w:fldChar w:fldCharType="begin"/>
            </w:r>
            <w:r w:rsidR="00AC3263">
              <w:rPr>
                <w:noProof/>
                <w:webHidden/>
              </w:rPr>
              <w:instrText xml:space="preserve"> PAGEREF _Toc148541966 \h </w:instrText>
            </w:r>
            <w:r w:rsidR="00AC3263">
              <w:rPr>
                <w:noProof/>
                <w:webHidden/>
              </w:rPr>
            </w:r>
            <w:r w:rsidR="00AC3263">
              <w:rPr>
                <w:noProof/>
                <w:webHidden/>
              </w:rPr>
              <w:fldChar w:fldCharType="separate"/>
            </w:r>
            <w:r w:rsidR="00AC3263">
              <w:rPr>
                <w:noProof/>
                <w:webHidden/>
              </w:rPr>
              <w:t>38</w:t>
            </w:r>
            <w:r w:rsidR="00AC3263">
              <w:rPr>
                <w:noProof/>
                <w:webHidden/>
              </w:rPr>
              <w:fldChar w:fldCharType="end"/>
            </w:r>
          </w:hyperlink>
        </w:p>
        <w:p w14:paraId="4BD0848C" w14:textId="54836D70" w:rsidR="00AC3263" w:rsidRDefault="00356825">
          <w:pPr>
            <w:pStyle w:val="20"/>
            <w:tabs>
              <w:tab w:val="right" w:leader="dot" w:pos="8720"/>
            </w:tabs>
            <w:ind w:firstLine="640"/>
            <w:rPr>
              <w:rFonts w:asciiTheme="minorHAnsi" w:eastAsiaTheme="minorEastAsia" w:hAnsiTheme="minorHAnsi" w:cstheme="minorBidi"/>
              <w:noProof/>
              <w:color w:val="auto"/>
              <w:sz w:val="21"/>
              <w:szCs w:val="22"/>
              <w14:ligatures w14:val="standardContextual"/>
            </w:rPr>
          </w:pPr>
          <w:hyperlink w:anchor="_Toc148541967" w:history="1">
            <w:r w:rsidR="00AC3263" w:rsidRPr="00643A9B">
              <w:rPr>
                <w:rStyle w:val="ad"/>
                <w:noProof/>
              </w:rPr>
              <w:t xml:space="preserve">8.3 </w:t>
            </w:r>
            <w:r w:rsidR="00AC3263" w:rsidRPr="00643A9B">
              <w:rPr>
                <w:rStyle w:val="ad"/>
                <w:noProof/>
              </w:rPr>
              <w:t>浦口区非煤矿山生产安全事故应急处置通讯录</w:t>
            </w:r>
            <w:r w:rsidR="00AC3263">
              <w:rPr>
                <w:noProof/>
                <w:webHidden/>
              </w:rPr>
              <w:tab/>
            </w:r>
            <w:r w:rsidR="00AC3263">
              <w:rPr>
                <w:noProof/>
                <w:webHidden/>
              </w:rPr>
              <w:fldChar w:fldCharType="begin"/>
            </w:r>
            <w:r w:rsidR="00AC3263">
              <w:rPr>
                <w:noProof/>
                <w:webHidden/>
              </w:rPr>
              <w:instrText xml:space="preserve"> PAGEREF _Toc148541967 \h </w:instrText>
            </w:r>
            <w:r w:rsidR="00AC3263">
              <w:rPr>
                <w:noProof/>
                <w:webHidden/>
              </w:rPr>
            </w:r>
            <w:r w:rsidR="00AC3263">
              <w:rPr>
                <w:noProof/>
                <w:webHidden/>
              </w:rPr>
              <w:fldChar w:fldCharType="separate"/>
            </w:r>
            <w:r w:rsidR="00AC3263">
              <w:rPr>
                <w:noProof/>
                <w:webHidden/>
              </w:rPr>
              <w:t>39</w:t>
            </w:r>
            <w:r w:rsidR="00AC3263">
              <w:rPr>
                <w:noProof/>
                <w:webHidden/>
              </w:rPr>
              <w:fldChar w:fldCharType="end"/>
            </w:r>
          </w:hyperlink>
        </w:p>
        <w:p w14:paraId="7D75AAF9" w14:textId="1979DA76" w:rsidR="00576E6E" w:rsidRPr="00B92EA0" w:rsidRDefault="00B723FD" w:rsidP="00B723FD">
          <w:pPr>
            <w:ind w:firstLineChars="0" w:firstLine="0"/>
          </w:pPr>
          <w:r w:rsidRPr="00B92EA0">
            <w:rPr>
              <w:rFonts w:eastAsia="方正黑体_GBK"/>
            </w:rPr>
            <w:lastRenderedPageBreak/>
            <w:fldChar w:fldCharType="end"/>
          </w:r>
        </w:p>
      </w:sdtContent>
    </w:sdt>
    <w:p w14:paraId="28434563" w14:textId="77777777" w:rsidR="00576E6E" w:rsidRPr="00B92EA0" w:rsidRDefault="00576E6E" w:rsidP="00576E6E">
      <w:pPr>
        <w:pStyle w:val="a0"/>
        <w:ind w:firstLine="480"/>
        <w:rPr>
          <w:rFonts w:ascii="Times New Roman" w:hAnsi="Times New Roman" w:cs="Times New Roman"/>
        </w:rPr>
      </w:pPr>
    </w:p>
    <w:p w14:paraId="68EECD6F" w14:textId="77777777" w:rsidR="00576E6E" w:rsidRPr="00B92EA0" w:rsidRDefault="00576E6E" w:rsidP="00576E6E">
      <w:pPr>
        <w:ind w:firstLine="640"/>
        <w:sectPr w:rsidR="00576E6E" w:rsidRPr="00B92EA0" w:rsidSect="00576E6E">
          <w:footerReference w:type="default" r:id="rId15"/>
          <w:pgSz w:w="11906" w:h="16838"/>
          <w:pgMar w:top="2098" w:right="1588" w:bottom="1701" w:left="1588" w:header="851" w:footer="992" w:gutter="0"/>
          <w:pgNumType w:start="1"/>
          <w:cols w:space="425"/>
          <w:docGrid w:type="lines" w:linePitch="312"/>
        </w:sectPr>
      </w:pPr>
    </w:p>
    <w:p w14:paraId="3752CF79" w14:textId="36BE883C" w:rsidR="00506119" w:rsidRPr="00B92EA0" w:rsidRDefault="00B92F8F" w:rsidP="00576E6E">
      <w:pPr>
        <w:pStyle w:val="1"/>
        <w:spacing w:before="217" w:after="217"/>
        <w:ind w:firstLine="640"/>
        <w:rPr>
          <w:b/>
        </w:rPr>
      </w:pPr>
      <w:bookmarkStart w:id="5" w:name="_Toc148541909"/>
      <w:r w:rsidRPr="00B92EA0">
        <w:lastRenderedPageBreak/>
        <w:t xml:space="preserve">1 </w:t>
      </w:r>
      <w:r w:rsidRPr="00B92EA0">
        <w:t>总则</w:t>
      </w:r>
      <w:bookmarkEnd w:id="2"/>
      <w:bookmarkEnd w:id="3"/>
      <w:bookmarkEnd w:id="4"/>
      <w:bookmarkEnd w:id="5"/>
    </w:p>
    <w:p w14:paraId="7EEE2547" w14:textId="77777777" w:rsidR="00506119" w:rsidRPr="00B92EA0" w:rsidRDefault="00B92F8F" w:rsidP="007B3E52">
      <w:pPr>
        <w:pStyle w:val="2"/>
      </w:pPr>
      <w:bookmarkStart w:id="6" w:name="_Toc20861"/>
      <w:bookmarkStart w:id="7" w:name="_Toc161"/>
      <w:bookmarkStart w:id="8" w:name="_Toc148541910"/>
      <w:r w:rsidRPr="00B92EA0">
        <w:t xml:space="preserve">1.1 </w:t>
      </w:r>
      <w:r w:rsidRPr="00B92EA0">
        <w:t>编制目的</w:t>
      </w:r>
      <w:bookmarkEnd w:id="6"/>
      <w:bookmarkEnd w:id="7"/>
      <w:bookmarkEnd w:id="8"/>
    </w:p>
    <w:p w14:paraId="11190A35" w14:textId="6FE5E6B0" w:rsidR="00506119" w:rsidRPr="00B92EA0" w:rsidRDefault="008C13A7" w:rsidP="00576E6E">
      <w:pPr>
        <w:ind w:firstLine="640"/>
      </w:pPr>
      <w:r w:rsidRPr="00B92EA0">
        <w:t>为深入贯彻习近平总书记关于防范化解重大风险重要论述以及安全生产、防灾减灾救灾重要指示精神，全面提高应对</w:t>
      </w:r>
      <w:r w:rsidR="005801A8" w:rsidRPr="00B92EA0">
        <w:t>非煤矿山生产安全事故</w:t>
      </w:r>
      <w:r w:rsidRPr="00B92EA0">
        <w:t>的能力，</w:t>
      </w:r>
      <w:r w:rsidR="00B92F8F" w:rsidRPr="00B92EA0">
        <w:t>规范南京市浦口区非煤矿山生产安全事故的应急管理和应急响应程序，科学、及时、有效地组织实施应急救援工作，预防和减少次生灾害发生，最大限度地减少人员伤亡、财产损失和社会影响</w:t>
      </w:r>
      <w:r w:rsidR="001A5803" w:rsidRPr="00B92EA0">
        <w:t>，</w:t>
      </w:r>
      <w:r w:rsidR="005C7CDB" w:rsidRPr="00B92EA0">
        <w:t>维护人民群众的生命财产安全和社会稳定。</w:t>
      </w:r>
    </w:p>
    <w:p w14:paraId="08A95F03" w14:textId="77777777" w:rsidR="00506119" w:rsidRPr="00B92EA0" w:rsidRDefault="00B92F8F" w:rsidP="007B3E52">
      <w:pPr>
        <w:pStyle w:val="2"/>
      </w:pPr>
      <w:bookmarkStart w:id="9" w:name="_Toc22491"/>
      <w:bookmarkStart w:id="10" w:name="_Toc31797"/>
      <w:bookmarkStart w:id="11" w:name="_Toc148541911"/>
      <w:r w:rsidRPr="00B92EA0">
        <w:t xml:space="preserve">1.2 </w:t>
      </w:r>
      <w:r w:rsidRPr="00B92EA0">
        <w:t>编制依据</w:t>
      </w:r>
      <w:bookmarkEnd w:id="9"/>
      <w:bookmarkEnd w:id="10"/>
      <w:bookmarkEnd w:id="11"/>
    </w:p>
    <w:p w14:paraId="64AE9BB4" w14:textId="7100CFF5" w:rsidR="00506119" w:rsidRPr="00B92EA0" w:rsidRDefault="00B92F8F" w:rsidP="00576E6E">
      <w:pPr>
        <w:ind w:firstLine="640"/>
      </w:pPr>
      <w:r w:rsidRPr="00B92EA0">
        <w:t>依据</w:t>
      </w:r>
      <w:r w:rsidR="008C13A7" w:rsidRPr="00B92EA0">
        <w:t>《中华人民共和国突发事件应对法》</w:t>
      </w:r>
      <w:r w:rsidRPr="00B92EA0">
        <w:t>《中华人民共和国</w:t>
      </w:r>
      <w:r w:rsidR="00A84C5A" w:rsidRPr="00B92EA0">
        <w:t>安全事故</w:t>
      </w:r>
      <w:r w:rsidRPr="00B92EA0">
        <w:t>应对法》《中华人民共和国安全生产法》《中华人民共和国矿山安全法》</w:t>
      </w:r>
      <w:r w:rsidR="005C7CDB" w:rsidRPr="00B92EA0">
        <w:t>《中华人民共和国矿产资源法》《中华人民共和国消防法》《中华人民共和国环境保护法》</w:t>
      </w:r>
      <w:r w:rsidRPr="00B92EA0">
        <w:t>《生产安全事故应急条例》《生产安全事故报告和调查处理条例》</w:t>
      </w:r>
      <w:r w:rsidR="008C13A7" w:rsidRPr="00B92EA0">
        <w:t>《国家安全生产事故灾难应急预案》</w:t>
      </w:r>
      <w:r w:rsidRPr="00B92EA0">
        <w:t>《生产安全事故应急预案管理办法》《江苏省安全生产条例》《江苏省非煤矿山生产安全事故应急预案》《南京市安全生产条例》《南京市非煤矿山生产安全事故应急预案》《南京市浦口区</w:t>
      </w:r>
      <w:r w:rsidR="008C08D1" w:rsidRPr="00B92EA0">
        <w:t>突发事件</w:t>
      </w:r>
      <w:r w:rsidRPr="00B92EA0">
        <w:t>总体应急预案》《南京市浦口区生产安全事故应急预案》等法律法规及有关规定，结合浦口区实际，制定本预案。</w:t>
      </w:r>
    </w:p>
    <w:p w14:paraId="19982947" w14:textId="77777777" w:rsidR="00506119" w:rsidRPr="00B92EA0" w:rsidRDefault="00B92F8F" w:rsidP="007B3E52">
      <w:pPr>
        <w:pStyle w:val="2"/>
        <w:rPr>
          <w:b/>
        </w:rPr>
      </w:pPr>
      <w:bookmarkStart w:id="12" w:name="_Toc3826"/>
      <w:bookmarkStart w:id="13" w:name="_Toc26781"/>
      <w:bookmarkStart w:id="14" w:name="_Toc148541912"/>
      <w:r w:rsidRPr="00B92EA0">
        <w:lastRenderedPageBreak/>
        <w:t xml:space="preserve">1.3 </w:t>
      </w:r>
      <w:r w:rsidRPr="00B92EA0">
        <w:t>适用范围</w:t>
      </w:r>
      <w:bookmarkEnd w:id="12"/>
      <w:bookmarkEnd w:id="13"/>
      <w:bookmarkEnd w:id="14"/>
    </w:p>
    <w:p w14:paraId="7C4D24E6" w14:textId="21885FDB" w:rsidR="00FD0594" w:rsidRPr="00B92EA0" w:rsidRDefault="00B92F8F" w:rsidP="007B512B">
      <w:pPr>
        <w:ind w:firstLine="640"/>
        <w:rPr>
          <w:shd w:val="clear" w:color="auto" w:fill="FFFFFF"/>
        </w:rPr>
      </w:pPr>
      <w:r w:rsidRPr="00B92EA0">
        <w:t>本预案适用于南京市浦口区行政区域内非煤矿山企业发生非煤矿山生产安全事故的应对工作</w:t>
      </w:r>
      <w:r w:rsidR="007B512B" w:rsidRPr="00B92EA0">
        <w:rPr>
          <w:rFonts w:hint="eastAsia"/>
        </w:rPr>
        <w:t>。</w:t>
      </w:r>
    </w:p>
    <w:p w14:paraId="2026B5E5" w14:textId="2B83DE48" w:rsidR="00F2131C" w:rsidRPr="00B92EA0" w:rsidRDefault="00F2131C" w:rsidP="007B3E52">
      <w:pPr>
        <w:pStyle w:val="2"/>
        <w:rPr>
          <w:b/>
        </w:rPr>
      </w:pPr>
      <w:bookmarkStart w:id="15" w:name="_Toc13653"/>
      <w:bookmarkStart w:id="16" w:name="_Toc19702"/>
      <w:bookmarkStart w:id="17" w:name="_Toc148541913"/>
      <w:bookmarkStart w:id="18" w:name="_Toc17284"/>
      <w:bookmarkStart w:id="19" w:name="_Toc1199"/>
      <w:r w:rsidRPr="00B92EA0">
        <w:t xml:space="preserve">1.4 </w:t>
      </w:r>
      <w:r w:rsidRPr="00B92EA0">
        <w:t>事故分级</w:t>
      </w:r>
      <w:bookmarkEnd w:id="15"/>
      <w:bookmarkEnd w:id="16"/>
      <w:bookmarkEnd w:id="17"/>
    </w:p>
    <w:p w14:paraId="081CDFE5" w14:textId="0AD11C6B" w:rsidR="00F2131C" w:rsidRPr="00B92EA0" w:rsidRDefault="00F2131C" w:rsidP="00F2131C">
      <w:pPr>
        <w:ind w:firstLine="640"/>
      </w:pPr>
      <w:r w:rsidRPr="00B92EA0">
        <w:t>非煤矿山生产安全事故按照其性质、造成损失、危害程度、可控性和影响范围等因素，由低到高分为一般、较大、重大、特别重大四个级别：</w:t>
      </w:r>
    </w:p>
    <w:p w14:paraId="56C61587" w14:textId="77777777" w:rsidR="00F2131C" w:rsidRPr="00B92EA0" w:rsidRDefault="00F2131C" w:rsidP="00F2131C">
      <w:pPr>
        <w:ind w:firstLine="640"/>
      </w:pPr>
      <w:r w:rsidRPr="00B92EA0">
        <w:t>一般非煤矿山生产安全事故：造成</w:t>
      </w:r>
      <w:r w:rsidRPr="00B92EA0">
        <w:t>3</w:t>
      </w:r>
      <w:r w:rsidRPr="00B92EA0">
        <w:t>人以下（本预案中</w:t>
      </w:r>
      <w:r w:rsidRPr="00B92EA0">
        <w:t>“</w:t>
      </w:r>
      <w:r w:rsidRPr="00B92EA0">
        <w:t>以上</w:t>
      </w:r>
      <w:r w:rsidRPr="00B92EA0">
        <w:t>”</w:t>
      </w:r>
      <w:r w:rsidRPr="00B92EA0">
        <w:t>含本数；</w:t>
      </w:r>
      <w:r w:rsidRPr="00B92EA0">
        <w:t>“</w:t>
      </w:r>
      <w:r w:rsidRPr="00B92EA0">
        <w:t>以下</w:t>
      </w:r>
      <w:r w:rsidRPr="00B92EA0">
        <w:t>”</w:t>
      </w:r>
      <w:r w:rsidRPr="00B92EA0">
        <w:t>不包含本数）死亡（含失踪，下同），或者</w:t>
      </w:r>
      <w:r w:rsidRPr="00B92EA0">
        <w:t>10</w:t>
      </w:r>
      <w:r w:rsidRPr="00B92EA0">
        <w:t>人以下重伤，或者</w:t>
      </w:r>
      <w:r w:rsidRPr="00B92EA0">
        <w:t>1000</w:t>
      </w:r>
      <w:r w:rsidRPr="00B92EA0">
        <w:t>万元以下直接经济损失的非煤矿山生产安全事故。</w:t>
      </w:r>
    </w:p>
    <w:p w14:paraId="0834C4DF" w14:textId="77777777" w:rsidR="00F2131C" w:rsidRPr="00B92EA0" w:rsidRDefault="00F2131C" w:rsidP="00F2131C">
      <w:pPr>
        <w:ind w:firstLine="640"/>
      </w:pPr>
      <w:proofErr w:type="gramStart"/>
      <w:r w:rsidRPr="00B92EA0">
        <w:t>较大非</w:t>
      </w:r>
      <w:proofErr w:type="gramEnd"/>
      <w:r w:rsidRPr="00B92EA0">
        <w:t>煤矿山生产安全事故：造成</w:t>
      </w:r>
      <w:r w:rsidRPr="00B92EA0">
        <w:t>3</w:t>
      </w:r>
      <w:r w:rsidRPr="00B92EA0">
        <w:t>人以上</w:t>
      </w:r>
      <w:r w:rsidRPr="00B92EA0">
        <w:t>10</w:t>
      </w:r>
      <w:r w:rsidRPr="00B92EA0">
        <w:t>人以下死亡，或者</w:t>
      </w:r>
      <w:r w:rsidRPr="00B92EA0">
        <w:t>10</w:t>
      </w:r>
      <w:r w:rsidRPr="00B92EA0">
        <w:t>人以上</w:t>
      </w:r>
      <w:r w:rsidRPr="00B92EA0">
        <w:t>50</w:t>
      </w:r>
      <w:r w:rsidRPr="00B92EA0">
        <w:t>人以下重伤，或者</w:t>
      </w:r>
      <w:r w:rsidRPr="00B92EA0">
        <w:t>1000</w:t>
      </w:r>
      <w:r w:rsidRPr="00B92EA0">
        <w:t>万元以上</w:t>
      </w:r>
      <w:r w:rsidRPr="00B92EA0">
        <w:t>5000</w:t>
      </w:r>
      <w:r w:rsidRPr="00B92EA0">
        <w:t>万元以下直接经济损失的非煤矿山生产安全事故。</w:t>
      </w:r>
    </w:p>
    <w:p w14:paraId="6B7156E8" w14:textId="77777777" w:rsidR="00F2131C" w:rsidRPr="00B92EA0" w:rsidRDefault="00F2131C" w:rsidP="00F2131C">
      <w:pPr>
        <w:ind w:firstLine="640"/>
      </w:pPr>
      <w:r w:rsidRPr="00B92EA0">
        <w:t>重大非煤矿山生产安全事故：造成</w:t>
      </w:r>
      <w:r w:rsidRPr="00B92EA0">
        <w:t>10</w:t>
      </w:r>
      <w:r w:rsidRPr="00B92EA0">
        <w:t>人以上</w:t>
      </w:r>
      <w:r w:rsidRPr="00B92EA0">
        <w:t>30</w:t>
      </w:r>
      <w:r w:rsidRPr="00B92EA0">
        <w:t>人以下死亡，或者</w:t>
      </w:r>
      <w:r w:rsidRPr="00B92EA0">
        <w:t>50</w:t>
      </w:r>
      <w:r w:rsidRPr="00B92EA0">
        <w:t>人以上</w:t>
      </w:r>
      <w:r w:rsidRPr="00B92EA0">
        <w:t>100</w:t>
      </w:r>
      <w:r w:rsidRPr="00B92EA0">
        <w:t>人以下重伤，或</w:t>
      </w:r>
      <w:r w:rsidRPr="00B92EA0">
        <w:t>5000</w:t>
      </w:r>
      <w:r w:rsidRPr="00B92EA0">
        <w:t>万元以上</w:t>
      </w:r>
      <w:r w:rsidRPr="00B92EA0">
        <w:t>1</w:t>
      </w:r>
      <w:r w:rsidRPr="00B92EA0">
        <w:t>亿元以下直接经济损失的非煤矿山生产安全事故。</w:t>
      </w:r>
    </w:p>
    <w:p w14:paraId="761FEF73" w14:textId="77777777" w:rsidR="00F2131C" w:rsidRPr="00B92EA0" w:rsidRDefault="00F2131C" w:rsidP="00F2131C">
      <w:pPr>
        <w:ind w:firstLine="640"/>
      </w:pPr>
      <w:r w:rsidRPr="00B92EA0">
        <w:t>特别重大非煤矿山生产安全事故：造成</w:t>
      </w:r>
      <w:r w:rsidRPr="00B92EA0">
        <w:t>30</w:t>
      </w:r>
      <w:r w:rsidRPr="00B92EA0">
        <w:t>人以上死亡，或者</w:t>
      </w:r>
      <w:r w:rsidRPr="00B92EA0">
        <w:t>100</w:t>
      </w:r>
      <w:r w:rsidRPr="00B92EA0">
        <w:t>人以上重伤，或者</w:t>
      </w:r>
      <w:r w:rsidRPr="00B92EA0">
        <w:t>1</w:t>
      </w:r>
      <w:r w:rsidRPr="00B92EA0">
        <w:t>亿元以上直接经济损失的非煤矿山生产安全事故。</w:t>
      </w:r>
    </w:p>
    <w:p w14:paraId="1061FA21" w14:textId="20E293DB" w:rsidR="00CB04F9" w:rsidRPr="00B92EA0" w:rsidRDefault="00CB04F9" w:rsidP="00CB04F9">
      <w:pPr>
        <w:pStyle w:val="2"/>
      </w:pPr>
      <w:bookmarkStart w:id="20" w:name="_Toc314014301_WPSOffice_Level2"/>
      <w:bookmarkStart w:id="21" w:name="_Toc177885999_WPSOffice_Level2"/>
      <w:bookmarkStart w:id="22" w:name="_Toc17234"/>
      <w:bookmarkStart w:id="23" w:name="_Toc24815"/>
      <w:bookmarkStart w:id="24" w:name="_Toc15918"/>
      <w:bookmarkStart w:id="25" w:name="_Toc144237202"/>
      <w:bookmarkStart w:id="26" w:name="_Toc144305897"/>
      <w:bookmarkStart w:id="27" w:name="_Toc148541914"/>
      <w:r w:rsidRPr="00B92EA0">
        <w:t>1.5</w:t>
      </w:r>
      <w:r w:rsidRPr="00B92EA0">
        <w:rPr>
          <w:rFonts w:hint="eastAsia"/>
        </w:rPr>
        <w:t xml:space="preserve"> </w:t>
      </w:r>
      <w:r w:rsidRPr="00B92EA0">
        <w:t>分级响应</w:t>
      </w:r>
      <w:bookmarkEnd w:id="20"/>
      <w:bookmarkEnd w:id="21"/>
      <w:bookmarkEnd w:id="22"/>
      <w:bookmarkEnd w:id="23"/>
      <w:bookmarkEnd w:id="24"/>
      <w:bookmarkEnd w:id="25"/>
      <w:bookmarkEnd w:id="26"/>
      <w:bookmarkEnd w:id="27"/>
    </w:p>
    <w:p w14:paraId="19C56B41" w14:textId="3C328396" w:rsidR="00CB04F9" w:rsidRPr="00B92EA0" w:rsidRDefault="00CB04F9" w:rsidP="00CB04F9">
      <w:pPr>
        <w:ind w:firstLine="640"/>
      </w:pPr>
      <w:r w:rsidRPr="00B92EA0">
        <w:t>区非煤矿山生产安全事故应对遵循分级负责、属地为主、协</w:t>
      </w:r>
      <w:r w:rsidRPr="00B92EA0">
        <w:lastRenderedPageBreak/>
        <w:t>调联动的原则。区内一般事故由</w:t>
      </w:r>
      <w:r w:rsidR="00AC253C" w:rsidRPr="00B92EA0">
        <w:rPr>
          <w:rFonts w:hint="eastAsia"/>
        </w:rPr>
        <w:t>区委区政府</w:t>
      </w:r>
      <w:r w:rsidRPr="00B92EA0">
        <w:t>负责应对；超出</w:t>
      </w:r>
      <w:r w:rsidR="00AC253C" w:rsidRPr="00B92EA0">
        <w:rPr>
          <w:rFonts w:hint="eastAsia"/>
        </w:rPr>
        <w:t>区委区政府</w:t>
      </w:r>
      <w:r w:rsidRPr="00B92EA0">
        <w:t>处置能力的、</w:t>
      </w:r>
      <w:bookmarkStart w:id="28" w:name="_Hlk133485779"/>
      <w:r w:rsidRPr="00B92EA0">
        <w:t>发生较大及以上生产安全事故或其他需要上级政府应对的</w:t>
      </w:r>
      <w:bookmarkEnd w:id="28"/>
      <w:r w:rsidRPr="00B92EA0">
        <w:t>事故，</w:t>
      </w:r>
      <w:r w:rsidR="00AC253C" w:rsidRPr="00B92EA0">
        <w:rPr>
          <w:rFonts w:hint="eastAsia"/>
        </w:rPr>
        <w:t>区委区政府</w:t>
      </w:r>
      <w:r w:rsidRPr="00B92EA0">
        <w:t>在启动应急响应同时向市</w:t>
      </w:r>
      <w:r w:rsidR="00AC253C" w:rsidRPr="00B92EA0">
        <w:rPr>
          <w:rFonts w:hint="eastAsia"/>
        </w:rPr>
        <w:t>委市政府</w:t>
      </w:r>
      <w:r w:rsidRPr="00B92EA0">
        <w:t>提出请求，在市级专项应急领导机构的统一领导下，参与生产安全事故应对工作。</w:t>
      </w:r>
    </w:p>
    <w:p w14:paraId="45B056FB" w14:textId="00932FE2" w:rsidR="00CB04F9" w:rsidRPr="00B92EA0" w:rsidRDefault="00CB04F9" w:rsidP="00CB04F9">
      <w:pPr>
        <w:ind w:firstLine="640"/>
      </w:pPr>
      <w:r w:rsidRPr="00B92EA0">
        <w:t>发生一般及以上非煤矿山生产安全事故时，</w:t>
      </w:r>
      <w:r w:rsidR="00AC253C" w:rsidRPr="00B92EA0">
        <w:rPr>
          <w:rFonts w:hint="eastAsia"/>
        </w:rPr>
        <w:t>区委区政府</w:t>
      </w:r>
      <w:r w:rsidRPr="00B92EA0">
        <w:t>根据情况立即启动应急响应。根据事故发生性质或应对处置需要，区级应急响应一般由低到高分为四、三、二、一级。</w:t>
      </w:r>
      <w:bookmarkStart w:id="29" w:name="_Hlk144822753"/>
      <w:r w:rsidRPr="00B92EA0">
        <w:t>四级响应由区生产安全事故应急救援指挥部负责统一组织领导和指挥协调。三级及以上响应由上级生产安全事故应急救援指挥部负责统一指挥，区生产安全事故应急救援指挥部参与应对。</w:t>
      </w:r>
      <w:bookmarkEnd w:id="29"/>
    </w:p>
    <w:p w14:paraId="1905C822" w14:textId="6FA2F1CF" w:rsidR="00CB04F9" w:rsidRPr="00B92EA0" w:rsidRDefault="00CB04F9" w:rsidP="00CB04F9">
      <w:pPr>
        <w:ind w:firstLine="640"/>
      </w:pPr>
      <w:r w:rsidRPr="00B92EA0">
        <w:t>应急响应分级标准以及分级响应措施在本预案、部门预案等中根据实际情况分别</w:t>
      </w:r>
      <w:proofErr w:type="gramStart"/>
      <w:r w:rsidRPr="00B92EA0">
        <w:t>作出</w:t>
      </w:r>
      <w:proofErr w:type="gramEnd"/>
      <w:r w:rsidRPr="00B92EA0">
        <w:t>规定。应急响应启动后，</w:t>
      </w:r>
      <w:proofErr w:type="gramStart"/>
      <w:r w:rsidRPr="00B92EA0">
        <w:t>可视非</w:t>
      </w:r>
      <w:proofErr w:type="gramEnd"/>
      <w:r w:rsidRPr="00B92EA0">
        <w:t>煤矿山生产安全事故事态发展情况及时调整响应级别。</w:t>
      </w:r>
    </w:p>
    <w:p w14:paraId="1C7F936D" w14:textId="77777777" w:rsidR="00CB04F9" w:rsidRPr="00B92EA0" w:rsidRDefault="00CB04F9" w:rsidP="00CB04F9">
      <w:pPr>
        <w:pStyle w:val="2"/>
      </w:pPr>
      <w:bookmarkStart w:id="30" w:name="_Toc148541915"/>
      <w:r w:rsidRPr="00B92EA0">
        <w:t xml:space="preserve">1.6 </w:t>
      </w:r>
      <w:r w:rsidRPr="00B92EA0">
        <w:t>风险分析</w:t>
      </w:r>
      <w:bookmarkEnd w:id="30"/>
    </w:p>
    <w:p w14:paraId="65478EDE" w14:textId="4334F983" w:rsidR="00CB04F9" w:rsidRPr="00B92EA0" w:rsidRDefault="00CB04F9" w:rsidP="00CB04F9">
      <w:pPr>
        <w:ind w:firstLine="640"/>
      </w:pPr>
      <w:r w:rsidRPr="00B92EA0">
        <w:t>非煤矿山企业在生产过程中可能发生</w:t>
      </w:r>
      <w:r w:rsidR="0061555A" w:rsidRPr="00B92EA0">
        <w:rPr>
          <w:rFonts w:hint="eastAsia"/>
        </w:rPr>
        <w:t>坍塌、爆破伤害、物体打击、高处坠落</w:t>
      </w:r>
      <w:r w:rsidRPr="00B92EA0">
        <w:t>等事故，可能造成较大人员伤亡和社会影响。</w:t>
      </w:r>
    </w:p>
    <w:p w14:paraId="173FF280" w14:textId="05D837DF" w:rsidR="00506119" w:rsidRPr="00B92EA0" w:rsidRDefault="00B92F8F" w:rsidP="007B3E52">
      <w:pPr>
        <w:pStyle w:val="2"/>
        <w:rPr>
          <w:b/>
        </w:rPr>
      </w:pPr>
      <w:bookmarkStart w:id="31" w:name="_Toc148541916"/>
      <w:r w:rsidRPr="00B92EA0">
        <w:t>1.</w:t>
      </w:r>
      <w:r w:rsidR="00CB04F9" w:rsidRPr="00B92EA0">
        <w:t>7</w:t>
      </w:r>
      <w:r w:rsidRPr="00B92EA0">
        <w:t xml:space="preserve"> </w:t>
      </w:r>
      <w:r w:rsidRPr="00B92EA0">
        <w:t>工作原则</w:t>
      </w:r>
      <w:bookmarkEnd w:id="18"/>
      <w:bookmarkEnd w:id="19"/>
      <w:bookmarkEnd w:id="31"/>
    </w:p>
    <w:p w14:paraId="7999FD94" w14:textId="0529A129" w:rsidR="00F2131C" w:rsidRPr="00B92EA0" w:rsidRDefault="00F2131C" w:rsidP="00F2131C">
      <w:pPr>
        <w:ind w:firstLine="640"/>
      </w:pPr>
      <w:bookmarkStart w:id="32" w:name="_Toc12029"/>
      <w:bookmarkStart w:id="33" w:name="_Toc18849"/>
      <w:r w:rsidRPr="00B92EA0">
        <w:t>（</w:t>
      </w:r>
      <w:r w:rsidRPr="00B92EA0">
        <w:t>1</w:t>
      </w:r>
      <w:r w:rsidRPr="00B92EA0">
        <w:t>）以人为本，减少危害。坚持人民至上、生命至上的思想，切实履行政府的社会管理和公共服务职能，把保障公众健康和生命财产安全作为首要任务，最大程度地减少非煤矿山生产安全事故的发生及其危害。</w:t>
      </w:r>
    </w:p>
    <w:p w14:paraId="23A222A9" w14:textId="45760321" w:rsidR="00F2131C" w:rsidRPr="00B92EA0" w:rsidRDefault="00F2131C" w:rsidP="00F2131C">
      <w:pPr>
        <w:ind w:firstLine="640"/>
      </w:pPr>
      <w:r w:rsidRPr="00B92EA0">
        <w:lastRenderedPageBreak/>
        <w:t>（</w:t>
      </w:r>
      <w:r w:rsidRPr="00B92EA0">
        <w:t>2</w:t>
      </w:r>
      <w:r w:rsidRPr="00B92EA0">
        <w:t>）居安思危，预防为主。高度重视风险防范，常抓不懈、防患于未然。增强忧患意识，坚持预防与应急相结合，常态与非常态相结合，做好应对非煤矿山生产安全事故的各项准备工作，推进全区非煤矿山生产安全事故应急管理体系和能力现代化。</w:t>
      </w:r>
    </w:p>
    <w:p w14:paraId="1E1865AB" w14:textId="36E5F40D" w:rsidR="00F2131C" w:rsidRPr="00B92EA0" w:rsidRDefault="00F2131C" w:rsidP="00F2131C">
      <w:pPr>
        <w:ind w:firstLine="640"/>
      </w:pPr>
      <w:r w:rsidRPr="00B92EA0">
        <w:t>（</w:t>
      </w:r>
      <w:r w:rsidRPr="00B92EA0">
        <w:t>3</w:t>
      </w:r>
      <w:r w:rsidRPr="00B92EA0">
        <w:t>）统一领导，分级负责。构建统一指挥、</w:t>
      </w:r>
      <w:proofErr w:type="gramStart"/>
      <w:r w:rsidRPr="00B92EA0">
        <w:t>专常兼备</w:t>
      </w:r>
      <w:proofErr w:type="gramEnd"/>
      <w:r w:rsidRPr="00B92EA0">
        <w:t>、反应灵敏、上下联动的应急管理体制，在各级党委领导下，实行行政领导责任制，充分发挥生产安全事故应急指挥机构的作用。</w:t>
      </w:r>
    </w:p>
    <w:p w14:paraId="29011469" w14:textId="56C0ABC0" w:rsidR="00F2131C" w:rsidRPr="00B92EA0" w:rsidRDefault="00F2131C" w:rsidP="00F2131C">
      <w:pPr>
        <w:ind w:firstLine="640"/>
      </w:pPr>
      <w:r w:rsidRPr="00B92EA0">
        <w:t>（</w:t>
      </w:r>
      <w:r w:rsidRPr="00B92EA0">
        <w:t>4</w:t>
      </w:r>
      <w:r w:rsidRPr="00B92EA0">
        <w:t>）依法规范，加强管理。依据</w:t>
      </w:r>
      <w:r w:rsidR="00941CE6" w:rsidRPr="001A785B">
        <w:t>有关法律法规和相关规定，</w:t>
      </w:r>
      <w:r w:rsidRPr="00B92EA0">
        <w:t>加强生非煤矿山生产安全事故应急管理，维护公众的合法权益，确保应对非煤矿山生产安全事故的工作规范化、制度化、</w:t>
      </w:r>
      <w:r w:rsidR="005459A4" w:rsidRPr="00B92EA0">
        <w:rPr>
          <w:rFonts w:hint="eastAsia"/>
        </w:rPr>
        <w:t>法治化</w:t>
      </w:r>
      <w:r w:rsidRPr="00B92EA0">
        <w:t>。</w:t>
      </w:r>
    </w:p>
    <w:p w14:paraId="2978B7F8" w14:textId="238E44D3" w:rsidR="00F2131C" w:rsidRPr="00B92EA0" w:rsidRDefault="00F2131C" w:rsidP="00F2131C">
      <w:pPr>
        <w:ind w:firstLine="640"/>
      </w:pPr>
      <w:r w:rsidRPr="00B92EA0">
        <w:t>（</w:t>
      </w:r>
      <w:r w:rsidRPr="00B92EA0">
        <w:t>5</w:t>
      </w:r>
      <w:r w:rsidRPr="00B92EA0">
        <w:t>）快速反应，协同应对。建立联动协调制度，充分动员和发挥</w:t>
      </w:r>
      <w:r w:rsidR="004D1CB1" w:rsidRPr="00B92EA0">
        <w:rPr>
          <w:rFonts w:hint="eastAsia"/>
        </w:rPr>
        <w:t>街道办事处（园区管委会）</w:t>
      </w:r>
      <w:r w:rsidRPr="00B92EA0">
        <w:t>、企事业单位、社会团体和志愿者队伍的作用，有效整合政府和社会资源，健全信息和资源共建共享机制。</w:t>
      </w:r>
    </w:p>
    <w:p w14:paraId="173664EF" w14:textId="3C9F3845" w:rsidR="00F2131C" w:rsidRPr="00B92EA0" w:rsidRDefault="00F2131C" w:rsidP="00F2131C">
      <w:pPr>
        <w:ind w:firstLine="640"/>
      </w:pPr>
      <w:r w:rsidRPr="00B92EA0">
        <w:t>（</w:t>
      </w:r>
      <w:r w:rsidRPr="00B92EA0">
        <w:t>6</w:t>
      </w:r>
      <w:r w:rsidRPr="00B92EA0">
        <w:t>）依靠科技，提高素质。加强公共安全科学研究和技术开发，采用先进的监测、预测、预警、预防和应急处置技术及设施，充分发挥专家队伍和专业人员的作用，提高应对非煤矿山生产安全事故的科学化、专业化、智能化水平，避免发生次生、衍生灾害。加强宣传和培训教育工作，提高公众自救、互救和应对生产安全事故的综合素质。</w:t>
      </w:r>
    </w:p>
    <w:p w14:paraId="1CCAF560" w14:textId="77777777" w:rsidR="00F2131C" w:rsidRPr="00B92EA0" w:rsidRDefault="00F2131C" w:rsidP="00F2131C">
      <w:pPr>
        <w:pStyle w:val="a0"/>
        <w:ind w:firstLine="640"/>
        <w:rPr>
          <w:rFonts w:ascii="Times New Roman" w:hAnsi="Times New Roman" w:cs="Times New Roman"/>
          <w:bCs w:val="0"/>
          <w:kern w:val="2"/>
          <w:sz w:val="32"/>
          <w:szCs w:val="32"/>
        </w:rPr>
      </w:pPr>
      <w:r w:rsidRPr="00B92EA0">
        <w:rPr>
          <w:rFonts w:ascii="Times New Roman" w:hAnsi="Times New Roman" w:cs="Times New Roman"/>
          <w:bCs w:val="0"/>
          <w:kern w:val="2"/>
          <w:sz w:val="32"/>
          <w:szCs w:val="32"/>
        </w:rPr>
        <w:t>（</w:t>
      </w:r>
      <w:r w:rsidRPr="00B92EA0">
        <w:rPr>
          <w:rFonts w:ascii="Times New Roman" w:hAnsi="Times New Roman" w:cs="Times New Roman"/>
          <w:bCs w:val="0"/>
          <w:kern w:val="2"/>
          <w:sz w:val="32"/>
          <w:szCs w:val="32"/>
        </w:rPr>
        <w:t>7</w:t>
      </w:r>
      <w:r w:rsidRPr="00B92EA0">
        <w:rPr>
          <w:rFonts w:ascii="Times New Roman" w:hAnsi="Times New Roman" w:cs="Times New Roman"/>
          <w:bCs w:val="0"/>
          <w:kern w:val="2"/>
          <w:sz w:val="32"/>
          <w:szCs w:val="32"/>
        </w:rPr>
        <w:t>）信息公开，正确引导。及时、准确、客观、统一发布权威信息，及时回应群众关切，正确引导社会舆论。充分发挥官</w:t>
      </w:r>
      <w:r w:rsidRPr="00B92EA0">
        <w:rPr>
          <w:rFonts w:ascii="Times New Roman" w:hAnsi="Times New Roman" w:cs="Times New Roman"/>
          <w:bCs w:val="0"/>
          <w:kern w:val="2"/>
          <w:sz w:val="32"/>
          <w:szCs w:val="32"/>
        </w:rPr>
        <w:lastRenderedPageBreak/>
        <w:t>方媒体的引领作用和社会媒体的配合作用，增强宣传引导的导向性、针对性和有效性。</w:t>
      </w:r>
    </w:p>
    <w:p w14:paraId="1C581536" w14:textId="75043DA5" w:rsidR="00F2131C" w:rsidRPr="00B92EA0" w:rsidRDefault="00F2131C" w:rsidP="007B3E52">
      <w:pPr>
        <w:pStyle w:val="2"/>
      </w:pPr>
      <w:bookmarkStart w:id="34" w:name="_Toc7637"/>
      <w:bookmarkStart w:id="35" w:name="_Toc3624"/>
      <w:bookmarkStart w:id="36" w:name="_Toc148541917"/>
      <w:bookmarkStart w:id="37" w:name="_Toc7691"/>
      <w:bookmarkStart w:id="38" w:name="_Toc12601"/>
      <w:bookmarkEnd w:id="32"/>
      <w:bookmarkEnd w:id="33"/>
      <w:r w:rsidRPr="00B92EA0">
        <w:t>1.</w:t>
      </w:r>
      <w:r w:rsidR="004F633D" w:rsidRPr="00B92EA0">
        <w:t>8</w:t>
      </w:r>
      <w:r w:rsidRPr="00B92EA0">
        <w:t xml:space="preserve"> </w:t>
      </w:r>
      <w:r w:rsidRPr="00B92EA0">
        <w:t>预案体系</w:t>
      </w:r>
      <w:bookmarkEnd w:id="34"/>
      <w:bookmarkEnd w:id="35"/>
      <w:bookmarkEnd w:id="36"/>
    </w:p>
    <w:p w14:paraId="7A3270E3" w14:textId="1E7A81EA" w:rsidR="00F2131C" w:rsidRPr="00B92EA0" w:rsidRDefault="00F2131C" w:rsidP="00491AAE">
      <w:pPr>
        <w:adjustRightInd w:val="0"/>
        <w:snapToGrid w:val="0"/>
        <w:ind w:firstLine="640"/>
      </w:pPr>
      <w:r w:rsidRPr="00B92EA0">
        <w:t>区非煤矿山生产安全事故应急预案体系由本预案、</w:t>
      </w:r>
      <w:r w:rsidR="006A299A" w:rsidRPr="00B92EA0">
        <w:t>街道（园区）</w:t>
      </w:r>
      <w:r w:rsidRPr="00B92EA0">
        <w:t>应急预案、非煤矿山企业应急预案等组成。本预案上接《南京市非煤矿山生产安全事故应急预案》</w:t>
      </w:r>
      <w:r w:rsidR="00491AAE" w:rsidRPr="00B92EA0">
        <w:t>和《南京市浦口区突发事件总体预案》</w:t>
      </w:r>
      <w:bookmarkStart w:id="39" w:name="_Hlk144279200"/>
      <w:r w:rsidR="00491AAE" w:rsidRPr="00B92EA0">
        <w:t>，</w:t>
      </w:r>
      <w:proofErr w:type="gramStart"/>
      <w:r w:rsidR="00491AAE" w:rsidRPr="00B92EA0">
        <w:t>下接各街道</w:t>
      </w:r>
      <w:proofErr w:type="gramEnd"/>
      <w:r w:rsidR="006A299A" w:rsidRPr="00B92EA0">
        <w:t>（园区）</w:t>
      </w:r>
      <w:r w:rsidR="00491AAE" w:rsidRPr="00B92EA0">
        <w:t>和</w:t>
      </w:r>
      <w:r w:rsidR="0058103E" w:rsidRPr="00B92EA0">
        <w:t>非煤矿山</w:t>
      </w:r>
      <w:r w:rsidR="00491AAE" w:rsidRPr="00B92EA0">
        <w:t>生产单位制定的安全事故应急预案</w:t>
      </w:r>
      <w:bookmarkEnd w:id="39"/>
      <w:r w:rsidRPr="00B92EA0">
        <w:t>。</w:t>
      </w:r>
    </w:p>
    <w:p w14:paraId="09B1A0DB" w14:textId="77777777" w:rsidR="00506119" w:rsidRPr="00B92EA0" w:rsidRDefault="00B92F8F" w:rsidP="00576E6E">
      <w:pPr>
        <w:pStyle w:val="1"/>
        <w:spacing w:before="217" w:after="217"/>
        <w:ind w:firstLine="640"/>
        <w:rPr>
          <w:rFonts w:eastAsia="方正仿宋_GBK"/>
          <w:b/>
        </w:rPr>
      </w:pPr>
      <w:bookmarkStart w:id="40" w:name="_Toc148541918"/>
      <w:r w:rsidRPr="00B92EA0">
        <w:rPr>
          <w:rFonts w:eastAsia="方正仿宋_GBK"/>
        </w:rPr>
        <w:t xml:space="preserve">2 </w:t>
      </w:r>
      <w:r w:rsidRPr="00B92EA0">
        <w:t>组织体系及职责</w:t>
      </w:r>
      <w:bookmarkStart w:id="41" w:name="_Toc22355"/>
      <w:bookmarkEnd w:id="37"/>
      <w:bookmarkEnd w:id="38"/>
      <w:bookmarkEnd w:id="40"/>
    </w:p>
    <w:p w14:paraId="5CB552E3" w14:textId="1C744236" w:rsidR="00506119" w:rsidRPr="00B92EA0" w:rsidRDefault="00B92F8F" w:rsidP="007B3E52">
      <w:pPr>
        <w:pStyle w:val="2"/>
        <w:rPr>
          <w:b/>
        </w:rPr>
      </w:pPr>
      <w:bookmarkStart w:id="42" w:name="_Toc1900"/>
      <w:bookmarkStart w:id="43" w:name="_Toc1341"/>
      <w:bookmarkStart w:id="44" w:name="_Toc148541919"/>
      <w:r w:rsidRPr="00B92EA0">
        <w:t xml:space="preserve">2.1 </w:t>
      </w:r>
      <w:bookmarkStart w:id="45" w:name="_Toc28168"/>
      <w:bookmarkStart w:id="46" w:name="_Toc11917"/>
      <w:bookmarkEnd w:id="41"/>
      <w:bookmarkEnd w:id="42"/>
      <w:bookmarkEnd w:id="43"/>
      <w:r w:rsidRPr="00B92EA0">
        <w:t>领导</w:t>
      </w:r>
      <w:bookmarkStart w:id="47" w:name="_Hlk144308246"/>
      <w:bookmarkEnd w:id="45"/>
      <w:r w:rsidR="00481D6D" w:rsidRPr="00B92EA0">
        <w:t>指挥</w:t>
      </w:r>
      <w:bookmarkEnd w:id="47"/>
      <w:r w:rsidRPr="00B92EA0">
        <w:t>机构及其职责</w:t>
      </w:r>
      <w:bookmarkEnd w:id="44"/>
      <w:bookmarkEnd w:id="46"/>
    </w:p>
    <w:p w14:paraId="44277C39" w14:textId="37BDD41F" w:rsidR="009A55A1" w:rsidRPr="00B92EA0" w:rsidRDefault="00AC253C" w:rsidP="00576E6E">
      <w:pPr>
        <w:ind w:firstLine="640"/>
      </w:pPr>
      <w:r w:rsidRPr="00B92EA0">
        <w:rPr>
          <w:rFonts w:hint="eastAsia"/>
        </w:rPr>
        <w:t>区委区政府</w:t>
      </w:r>
      <w:r w:rsidR="00B92F8F" w:rsidRPr="00B92EA0">
        <w:t>成立区</w:t>
      </w:r>
      <w:r w:rsidR="00D2178F" w:rsidRPr="00B92EA0">
        <w:t>生产安全事故应急救援指挥部</w:t>
      </w:r>
      <w:r w:rsidR="00B92F8F" w:rsidRPr="00B92EA0">
        <w:t>，统一负责组织领导、指挥协调非煤矿山生产安全事故的应对工作。</w:t>
      </w:r>
    </w:p>
    <w:p w14:paraId="3339BA4A" w14:textId="0ED9FEDF" w:rsidR="00506119" w:rsidRPr="00B92EA0" w:rsidRDefault="00B92F8F" w:rsidP="00576E6E">
      <w:pPr>
        <w:ind w:firstLine="640"/>
      </w:pPr>
      <w:r w:rsidRPr="00B92EA0">
        <w:t>区</w:t>
      </w:r>
      <w:r w:rsidR="00D2178F" w:rsidRPr="00B92EA0">
        <w:t>生产安全事故应急救援指挥部</w:t>
      </w:r>
      <w:r w:rsidRPr="00B92EA0">
        <w:t>（以下简称区应急指挥部）由</w:t>
      </w:r>
      <w:r w:rsidR="00481D6D" w:rsidRPr="00B92EA0">
        <w:t>区长任总指挥，分管副区长任副总指挥。</w:t>
      </w:r>
    </w:p>
    <w:p w14:paraId="6F510F23" w14:textId="77777777" w:rsidR="00112251" w:rsidRPr="00B92EA0" w:rsidRDefault="00112251" w:rsidP="00112251">
      <w:pPr>
        <w:ind w:firstLine="640"/>
      </w:pPr>
      <w:r w:rsidRPr="00B92EA0">
        <w:t>成员由区委宣传部（</w:t>
      </w:r>
      <w:proofErr w:type="gramStart"/>
      <w:r w:rsidRPr="00B92EA0">
        <w:t>网信办</w:t>
      </w:r>
      <w:proofErr w:type="gramEnd"/>
      <w:r w:rsidRPr="00B92EA0">
        <w:t>）、</w:t>
      </w:r>
      <w:proofErr w:type="gramStart"/>
      <w:r w:rsidRPr="00B92EA0">
        <w:t>发改委</w:t>
      </w:r>
      <w:proofErr w:type="gramEnd"/>
      <w:r w:rsidRPr="00B92EA0">
        <w:t>、财政局、工信局、民政局、</w:t>
      </w:r>
      <w:bookmarkStart w:id="48" w:name="_Hlk144823203"/>
      <w:r w:rsidRPr="00B92EA0">
        <w:t>城建局</w:t>
      </w:r>
      <w:bookmarkEnd w:id="48"/>
      <w:r w:rsidRPr="00B92EA0">
        <w:t>、交通局、水务局、商务局、卫健委、应急管理局、消防救援大队、市场监管局、公安分局、规划资源分局、生态环境局、气象局、</w:t>
      </w:r>
      <w:bookmarkStart w:id="49" w:name="_Hlk144823321"/>
      <w:proofErr w:type="gramStart"/>
      <w:r w:rsidRPr="00B92EA0">
        <w:t>人社局</w:t>
      </w:r>
      <w:proofErr w:type="gramEnd"/>
      <w:r w:rsidRPr="00B92EA0">
        <w:t>、社保中心、</w:t>
      </w:r>
      <w:bookmarkStart w:id="50" w:name="_Hlk144881522"/>
      <w:r w:rsidRPr="00B92EA0">
        <w:t>各街道</w:t>
      </w:r>
      <w:bookmarkEnd w:id="50"/>
      <w:r w:rsidRPr="00B92EA0">
        <w:t>办事处（园区管委会）等部门</w:t>
      </w:r>
      <w:bookmarkEnd w:id="49"/>
      <w:r w:rsidRPr="00B92EA0">
        <w:t>和单位负责人组成。</w:t>
      </w:r>
    </w:p>
    <w:p w14:paraId="19908DE1" w14:textId="77777777" w:rsidR="00506119" w:rsidRPr="00B92EA0" w:rsidRDefault="00B92F8F" w:rsidP="00BD1622">
      <w:pPr>
        <w:ind w:firstLine="640"/>
      </w:pPr>
      <w:r w:rsidRPr="00B92EA0">
        <w:t>主要职责：</w:t>
      </w:r>
    </w:p>
    <w:p w14:paraId="599FA5C9" w14:textId="0EED0E30" w:rsidR="00506119" w:rsidRPr="00B92EA0" w:rsidRDefault="0011614F" w:rsidP="00BD1622">
      <w:pPr>
        <w:ind w:firstLine="640"/>
      </w:pPr>
      <w:r w:rsidRPr="00B92EA0">
        <w:t>（</w:t>
      </w:r>
      <w:r w:rsidRPr="00B92EA0">
        <w:t>1</w:t>
      </w:r>
      <w:r w:rsidRPr="00B92EA0">
        <w:t>）</w:t>
      </w:r>
      <w:r w:rsidR="00B92F8F" w:rsidRPr="00B92EA0">
        <w:t>负责统一指挥</w:t>
      </w:r>
      <w:proofErr w:type="gramStart"/>
      <w:r w:rsidR="00B92F8F" w:rsidRPr="00B92EA0">
        <w:t>调度非</w:t>
      </w:r>
      <w:proofErr w:type="gramEnd"/>
      <w:r w:rsidR="00B92F8F" w:rsidRPr="00B92EA0">
        <w:t>煤矿山生产安全事故的救援工作，组织一般非煤矿山生产安全事故应急处置，在上级相关应急指</w:t>
      </w:r>
      <w:r w:rsidR="00B92F8F" w:rsidRPr="00B92EA0">
        <w:lastRenderedPageBreak/>
        <w:t>挥机构的统一领导下，全力做好较大、重大、特别重大非煤矿山生产安全事故的处置。</w:t>
      </w:r>
    </w:p>
    <w:p w14:paraId="5CA800EF" w14:textId="052C6226" w:rsidR="00506119" w:rsidRPr="00B92EA0" w:rsidRDefault="0011614F" w:rsidP="00BD1622">
      <w:pPr>
        <w:ind w:firstLine="640"/>
      </w:pPr>
      <w:r w:rsidRPr="00B92EA0">
        <w:t>（</w:t>
      </w:r>
      <w:r w:rsidRPr="00B92EA0">
        <w:t>2</w:t>
      </w:r>
      <w:r w:rsidRPr="00B92EA0">
        <w:t>）</w:t>
      </w:r>
      <w:r w:rsidR="00B92F8F" w:rsidRPr="00B92EA0">
        <w:t>负责应急救援重大事项的决策，实施启动、发布应急响应程序和终止应急响应状态的命令。</w:t>
      </w:r>
    </w:p>
    <w:p w14:paraId="3438C6C3" w14:textId="2D5BC69C" w:rsidR="00506119" w:rsidRPr="00B92EA0" w:rsidRDefault="0011614F" w:rsidP="00BD1622">
      <w:pPr>
        <w:ind w:firstLine="640"/>
      </w:pPr>
      <w:r w:rsidRPr="00B92EA0">
        <w:t>（</w:t>
      </w:r>
      <w:r w:rsidRPr="00B92EA0">
        <w:t>3</w:t>
      </w:r>
      <w:r w:rsidRPr="00B92EA0">
        <w:t>）</w:t>
      </w:r>
      <w:r w:rsidR="00B92F8F" w:rsidRPr="00B92EA0">
        <w:t>向</w:t>
      </w:r>
      <w:r w:rsidR="00AC253C" w:rsidRPr="00B92EA0">
        <w:rPr>
          <w:rFonts w:hint="eastAsia"/>
        </w:rPr>
        <w:t>区委区政府</w:t>
      </w:r>
      <w:r w:rsidR="00B92F8F" w:rsidRPr="00B92EA0">
        <w:t>和市应急管理局报告事故和救援情况，必要时请求协调支援。</w:t>
      </w:r>
    </w:p>
    <w:p w14:paraId="012DFCF0" w14:textId="00B5C90B" w:rsidR="00506119" w:rsidRPr="00B92EA0" w:rsidRDefault="0011614F" w:rsidP="00BD1622">
      <w:pPr>
        <w:ind w:firstLine="640"/>
      </w:pPr>
      <w:r w:rsidRPr="00B92EA0">
        <w:t>（</w:t>
      </w:r>
      <w:r w:rsidRPr="00B92EA0">
        <w:t>4</w:t>
      </w:r>
      <w:r w:rsidRPr="00B92EA0">
        <w:t>）</w:t>
      </w:r>
      <w:r w:rsidR="00B92F8F" w:rsidRPr="00B92EA0">
        <w:t>做好非煤矿山生产安全事故善后处置工作。</w:t>
      </w:r>
    </w:p>
    <w:p w14:paraId="5C4D2B59" w14:textId="6B973D88" w:rsidR="00506119" w:rsidRPr="00B92EA0" w:rsidRDefault="00B92F8F" w:rsidP="00BD1622">
      <w:pPr>
        <w:ind w:firstLine="640"/>
      </w:pPr>
      <w:r w:rsidRPr="00B92EA0">
        <w:t>总指挥全面负责应急救援指挥工作，副总指挥协助总指挥开展工作。</w:t>
      </w:r>
    </w:p>
    <w:p w14:paraId="1784DCF6" w14:textId="77777777" w:rsidR="00506119" w:rsidRPr="00B92EA0" w:rsidRDefault="00B92F8F" w:rsidP="007B3E52">
      <w:pPr>
        <w:pStyle w:val="2"/>
        <w:rPr>
          <w:b/>
        </w:rPr>
      </w:pPr>
      <w:bookmarkStart w:id="51" w:name="_Toc2539"/>
      <w:bookmarkStart w:id="52" w:name="_Toc3955"/>
      <w:bookmarkStart w:id="53" w:name="_Toc148541920"/>
      <w:r w:rsidRPr="00B92EA0">
        <w:t xml:space="preserve">2.2 </w:t>
      </w:r>
      <w:r w:rsidRPr="00B92EA0">
        <w:t>办事机构及职责</w:t>
      </w:r>
      <w:bookmarkEnd w:id="51"/>
      <w:bookmarkEnd w:id="52"/>
      <w:bookmarkEnd w:id="53"/>
    </w:p>
    <w:p w14:paraId="5F1D9053" w14:textId="4BC773C2" w:rsidR="00506119" w:rsidRPr="00B92EA0" w:rsidRDefault="00B92F8F" w:rsidP="00BD1622">
      <w:pPr>
        <w:ind w:firstLine="640"/>
      </w:pPr>
      <w:r w:rsidRPr="00B92EA0">
        <w:t>区应急指挥部下设办公室作为办事机构</w:t>
      </w:r>
      <w:r w:rsidR="00B26643" w:rsidRPr="00B92EA0">
        <w:rPr>
          <w:rFonts w:hint="eastAsia"/>
        </w:rPr>
        <w:t>（以下简称区应急办）</w:t>
      </w:r>
      <w:r w:rsidRPr="00B92EA0">
        <w:t>，设在区应急管理局，办公室主任由区应急管理局局长担任。</w:t>
      </w:r>
    </w:p>
    <w:p w14:paraId="0C369A85" w14:textId="77777777" w:rsidR="00506119" w:rsidRPr="00B92EA0" w:rsidRDefault="00B92F8F" w:rsidP="00BD1622">
      <w:pPr>
        <w:ind w:firstLine="640"/>
      </w:pPr>
      <w:r w:rsidRPr="00B92EA0">
        <w:t>主要职责：</w:t>
      </w:r>
    </w:p>
    <w:p w14:paraId="25D2960B" w14:textId="1BD96E20" w:rsidR="00506119" w:rsidRPr="00B92EA0" w:rsidRDefault="00BD1622" w:rsidP="00BD1622">
      <w:pPr>
        <w:ind w:firstLine="640"/>
      </w:pPr>
      <w:r w:rsidRPr="00B92EA0">
        <w:t>（</w:t>
      </w:r>
      <w:r w:rsidRPr="00B92EA0">
        <w:t>1</w:t>
      </w:r>
      <w:r w:rsidRPr="00B92EA0">
        <w:t>）</w:t>
      </w:r>
      <w:r w:rsidR="00C3289D" w:rsidRPr="00B92EA0">
        <w:t>承担区</w:t>
      </w:r>
      <w:r w:rsidR="00102E59" w:rsidRPr="00B92EA0">
        <w:t>应急</w:t>
      </w:r>
      <w:r w:rsidR="0058103E" w:rsidRPr="00B92EA0">
        <w:t>指挥部</w:t>
      </w:r>
      <w:r w:rsidR="00C3289D" w:rsidRPr="00B92EA0">
        <w:t>的日常工作，发挥运转枢纽作用，履行应急值守、信息汇总和综合协调职责。</w:t>
      </w:r>
    </w:p>
    <w:p w14:paraId="1AD2E08A" w14:textId="316E05ED" w:rsidR="00506119" w:rsidRPr="00B92EA0" w:rsidRDefault="00BD1622" w:rsidP="00BD1622">
      <w:pPr>
        <w:ind w:firstLine="640"/>
      </w:pPr>
      <w:r w:rsidRPr="00B92EA0">
        <w:t>（</w:t>
      </w:r>
      <w:r w:rsidRPr="00B92EA0">
        <w:t>2</w:t>
      </w:r>
      <w:r w:rsidRPr="00B92EA0">
        <w:t>）</w:t>
      </w:r>
      <w:r w:rsidR="00B92F8F" w:rsidRPr="00B92EA0">
        <w:t>组织、协调非煤矿山生产安全事故应急救援以及事故调查工作。负责向</w:t>
      </w:r>
      <w:r w:rsidR="00AC253C" w:rsidRPr="00B92EA0">
        <w:rPr>
          <w:rFonts w:hint="eastAsia"/>
        </w:rPr>
        <w:t>区委区政府</w:t>
      </w:r>
      <w:r w:rsidR="00B92F8F" w:rsidRPr="00B92EA0">
        <w:t>、市应急管理局报告事故和救援情况。</w:t>
      </w:r>
    </w:p>
    <w:p w14:paraId="26FCDEFB" w14:textId="1071888A" w:rsidR="00506119" w:rsidRPr="00B92EA0" w:rsidRDefault="00BD1622" w:rsidP="00BD1622">
      <w:pPr>
        <w:ind w:firstLine="640"/>
      </w:pPr>
      <w:r w:rsidRPr="00B92EA0">
        <w:t>（</w:t>
      </w:r>
      <w:r w:rsidRPr="00B92EA0">
        <w:t>3</w:t>
      </w:r>
      <w:r w:rsidRPr="00B92EA0">
        <w:t>）</w:t>
      </w:r>
      <w:r w:rsidR="00B92F8F" w:rsidRPr="00B92EA0">
        <w:t>负责</w:t>
      </w:r>
      <w:r w:rsidR="00C3289D" w:rsidRPr="00B92EA0">
        <w:t>全区</w:t>
      </w:r>
      <w:r w:rsidR="00B92F8F" w:rsidRPr="00B92EA0">
        <w:t>非煤矿山生产安全事故应急救援体系的建设和管理，完善事故监测和预警系统；评估分析</w:t>
      </w:r>
      <w:r w:rsidR="00102E59" w:rsidRPr="00B92EA0">
        <w:t>非煤</w:t>
      </w:r>
      <w:r w:rsidR="00B92F8F" w:rsidRPr="00B92EA0">
        <w:t>矿山事故风险隐患，及时发布预警信息；</w:t>
      </w:r>
      <w:proofErr w:type="gramStart"/>
      <w:r w:rsidR="00B92F8F" w:rsidRPr="00B92EA0">
        <w:t>指导非</w:t>
      </w:r>
      <w:proofErr w:type="gramEnd"/>
      <w:r w:rsidR="00B92F8F" w:rsidRPr="00B92EA0">
        <w:t>煤矿山企业应急预案的编制、演练工作。</w:t>
      </w:r>
    </w:p>
    <w:p w14:paraId="4E031CA6" w14:textId="5EEE0037" w:rsidR="00506119" w:rsidRPr="00B92EA0" w:rsidRDefault="00BD1622" w:rsidP="00BD1622">
      <w:pPr>
        <w:ind w:firstLine="640"/>
      </w:pPr>
      <w:r w:rsidRPr="00B92EA0">
        <w:lastRenderedPageBreak/>
        <w:t>（</w:t>
      </w:r>
      <w:r w:rsidRPr="00B92EA0">
        <w:t>4</w:t>
      </w:r>
      <w:r w:rsidRPr="00B92EA0">
        <w:t>）</w:t>
      </w:r>
      <w:r w:rsidR="00B92F8F" w:rsidRPr="00B92EA0">
        <w:t>指导、协调、检查有关部门、</w:t>
      </w:r>
      <w:r w:rsidR="004D1CB1" w:rsidRPr="00B92EA0">
        <w:rPr>
          <w:rFonts w:hint="eastAsia"/>
        </w:rPr>
        <w:t>街道办事处（园区管委会）</w:t>
      </w:r>
      <w:r w:rsidR="00B92F8F" w:rsidRPr="00B92EA0">
        <w:t>、非煤矿山企业的生产安全事故应急管理工作。</w:t>
      </w:r>
      <w:r w:rsidR="00C3289D" w:rsidRPr="00B92EA0">
        <w:t>组织成立应急专家组，建立全区生产安全应急救援联络员制度。</w:t>
      </w:r>
    </w:p>
    <w:p w14:paraId="686EE17F" w14:textId="499EC62B" w:rsidR="00506119" w:rsidRPr="00B92EA0" w:rsidRDefault="00BD1622" w:rsidP="00BD1622">
      <w:pPr>
        <w:ind w:firstLine="640"/>
      </w:pPr>
      <w:r w:rsidRPr="00B92EA0">
        <w:t>（</w:t>
      </w:r>
      <w:r w:rsidRPr="00B92EA0">
        <w:t>5</w:t>
      </w:r>
      <w:r w:rsidRPr="00B92EA0">
        <w:t>）</w:t>
      </w:r>
      <w:r w:rsidR="00B92F8F" w:rsidRPr="00B92EA0">
        <w:t>根据授权，负责协调在全区范围内紧急征用、调配应急组员和应急队伍；负责协调非煤矿山生产安全事故应急救援及调查处理信息的发布。</w:t>
      </w:r>
    </w:p>
    <w:p w14:paraId="00CDB323" w14:textId="7D8D10C5" w:rsidR="00506119" w:rsidRPr="00B92EA0" w:rsidRDefault="00BD1622" w:rsidP="00BD1622">
      <w:pPr>
        <w:ind w:firstLine="640"/>
      </w:pPr>
      <w:r w:rsidRPr="00B92EA0">
        <w:t>（</w:t>
      </w:r>
      <w:r w:rsidRPr="00B92EA0">
        <w:t>6</w:t>
      </w:r>
      <w:r w:rsidRPr="00B92EA0">
        <w:t>）</w:t>
      </w:r>
      <w:r w:rsidR="00B92F8F" w:rsidRPr="00B92EA0">
        <w:t>负责非煤矿山生产安全事故应急救援力量和资源的管理工作；组织应急救援相关管理人员和应急队伍培训工作。</w:t>
      </w:r>
    </w:p>
    <w:p w14:paraId="6E5DEBB3" w14:textId="0B8315AC" w:rsidR="00506119" w:rsidRPr="00B92EA0" w:rsidRDefault="00BD1622" w:rsidP="00BD1622">
      <w:pPr>
        <w:ind w:firstLine="640"/>
      </w:pPr>
      <w:r w:rsidRPr="00B92EA0">
        <w:t>（</w:t>
      </w:r>
      <w:r w:rsidRPr="00B92EA0">
        <w:t>7</w:t>
      </w:r>
      <w:r w:rsidRPr="00B92EA0">
        <w:t>）</w:t>
      </w:r>
      <w:r w:rsidR="00B92F8F" w:rsidRPr="00B92EA0">
        <w:t>负责非煤矿</w:t>
      </w:r>
      <w:proofErr w:type="gramStart"/>
      <w:r w:rsidR="00B92F8F" w:rsidRPr="00B92EA0">
        <w:t>山专家</w:t>
      </w:r>
      <w:proofErr w:type="gramEnd"/>
      <w:r w:rsidR="00B92F8F" w:rsidRPr="00B92EA0">
        <w:t>库的建立和日常管理工作。</w:t>
      </w:r>
    </w:p>
    <w:p w14:paraId="242835C1" w14:textId="5DD8D4E8" w:rsidR="00506119" w:rsidRPr="00B92EA0" w:rsidRDefault="00B92F8F" w:rsidP="007B3E52">
      <w:pPr>
        <w:pStyle w:val="2"/>
        <w:rPr>
          <w:b/>
        </w:rPr>
      </w:pPr>
      <w:bookmarkStart w:id="54" w:name="_Toc23490"/>
      <w:bookmarkStart w:id="55" w:name="_Toc13053"/>
      <w:bookmarkStart w:id="56" w:name="_Toc148541921"/>
      <w:r w:rsidRPr="00B92EA0">
        <w:t>2.3</w:t>
      </w:r>
      <w:r w:rsidR="00912652" w:rsidRPr="00B92EA0">
        <w:t xml:space="preserve"> </w:t>
      </w:r>
      <w:r w:rsidRPr="00B92EA0">
        <w:t>成员单位职责</w:t>
      </w:r>
      <w:bookmarkEnd w:id="54"/>
      <w:bookmarkEnd w:id="55"/>
      <w:bookmarkEnd w:id="56"/>
    </w:p>
    <w:p w14:paraId="1B502200" w14:textId="53BA1F64" w:rsidR="00112251" w:rsidRPr="00B92EA0" w:rsidRDefault="00112251" w:rsidP="00112251">
      <w:pPr>
        <w:ind w:firstLine="640"/>
      </w:pPr>
      <w:r w:rsidRPr="00B92EA0">
        <w:t>（</w:t>
      </w:r>
      <w:r w:rsidRPr="00B92EA0">
        <w:t>1</w:t>
      </w:r>
      <w:r w:rsidRPr="00B92EA0">
        <w:t>）</w:t>
      </w:r>
      <w:r w:rsidRPr="00B92EA0">
        <w:rPr>
          <w:rFonts w:hint="eastAsia"/>
        </w:rPr>
        <w:t>区委宣传部（</w:t>
      </w:r>
      <w:proofErr w:type="gramStart"/>
      <w:r w:rsidRPr="00B92EA0">
        <w:rPr>
          <w:rFonts w:hint="eastAsia"/>
        </w:rPr>
        <w:t>网信办</w:t>
      </w:r>
      <w:proofErr w:type="gramEnd"/>
      <w:r w:rsidRPr="00B92EA0">
        <w:rPr>
          <w:rFonts w:hint="eastAsia"/>
        </w:rPr>
        <w:t>）</w:t>
      </w:r>
      <w:r w:rsidRPr="00B92EA0">
        <w:t>：负责及时做好非煤矿山生产安全事故的信息发布工作。把握正确舆论导向，引导新闻媒体客观报道安全事故。</w:t>
      </w:r>
      <w:r w:rsidRPr="00B92EA0">
        <w:rPr>
          <w:rFonts w:hint="eastAsia"/>
        </w:rPr>
        <w:t>负责指导、协调、督促有关部门加强互联网信息内容管理，做好互联网上有关</w:t>
      </w:r>
      <w:r w:rsidRPr="00B92EA0">
        <w:t>非煤矿山生产安全事故</w:t>
      </w:r>
      <w:r w:rsidRPr="00B92EA0">
        <w:rPr>
          <w:rFonts w:hint="eastAsia"/>
        </w:rPr>
        <w:t>舆情的监测和处置工作。</w:t>
      </w:r>
    </w:p>
    <w:p w14:paraId="498C7BEA" w14:textId="26533425" w:rsidR="00112251" w:rsidRPr="00B92EA0" w:rsidRDefault="00112251" w:rsidP="00112251">
      <w:pPr>
        <w:ind w:firstLine="640"/>
      </w:pPr>
      <w:r w:rsidRPr="00B92EA0">
        <w:t>（</w:t>
      </w:r>
      <w:r w:rsidRPr="00B92EA0">
        <w:t>2</w:t>
      </w:r>
      <w:r w:rsidRPr="00B92EA0">
        <w:t>）</w:t>
      </w:r>
      <w:proofErr w:type="gramStart"/>
      <w:r w:rsidRPr="00B92EA0">
        <w:t>发改委</w:t>
      </w:r>
      <w:proofErr w:type="gramEnd"/>
      <w:r w:rsidRPr="00B92EA0">
        <w:t>：负责区级应急救灾物资的收储、轮换和日常管理，根据动用指令按程序组织调出；协调应急救援所需的电力保障。</w:t>
      </w:r>
    </w:p>
    <w:p w14:paraId="55BD10DD" w14:textId="77C1F745" w:rsidR="00112251" w:rsidRPr="00B92EA0" w:rsidRDefault="00112251" w:rsidP="00112251">
      <w:pPr>
        <w:ind w:firstLine="640"/>
      </w:pPr>
      <w:r w:rsidRPr="00B92EA0">
        <w:t>（</w:t>
      </w:r>
      <w:r w:rsidRPr="00B92EA0">
        <w:t>3</w:t>
      </w:r>
      <w:r w:rsidRPr="00B92EA0">
        <w:t>）财政局：负责落实政府安全生产投入，保障有关部门和单位安全生产工作经费，为应对事故工作提供资金支持。</w:t>
      </w:r>
    </w:p>
    <w:p w14:paraId="23074E9C" w14:textId="6E5B04A4" w:rsidR="00112251" w:rsidRPr="00B92EA0" w:rsidRDefault="00112251" w:rsidP="00112251">
      <w:pPr>
        <w:ind w:firstLine="640"/>
      </w:pPr>
      <w:r w:rsidRPr="00B92EA0">
        <w:t>（</w:t>
      </w:r>
      <w:r w:rsidRPr="00B92EA0">
        <w:t>4</w:t>
      </w:r>
      <w:r w:rsidRPr="00B92EA0">
        <w:t>）工信局：负责协调通信运营商提供通信保障。</w:t>
      </w:r>
    </w:p>
    <w:p w14:paraId="6D9F95A0" w14:textId="5AE8A533" w:rsidR="00112251" w:rsidRPr="00B92EA0" w:rsidRDefault="00112251" w:rsidP="00112251">
      <w:pPr>
        <w:ind w:firstLine="640"/>
      </w:pPr>
      <w:r w:rsidRPr="00B92EA0">
        <w:t>（</w:t>
      </w:r>
      <w:r w:rsidRPr="00B92EA0">
        <w:t>5</w:t>
      </w:r>
      <w:r w:rsidRPr="00B92EA0">
        <w:t>）民政局：负责配合做好伤亡人员的善后处理工作。</w:t>
      </w:r>
    </w:p>
    <w:p w14:paraId="7E95E970" w14:textId="39ACDB78" w:rsidR="00112251" w:rsidRPr="00B92EA0" w:rsidRDefault="00112251" w:rsidP="00112251">
      <w:pPr>
        <w:ind w:firstLine="640"/>
      </w:pPr>
      <w:r w:rsidRPr="00B92EA0">
        <w:lastRenderedPageBreak/>
        <w:t>（</w:t>
      </w:r>
      <w:r w:rsidRPr="00B92EA0">
        <w:t>6</w:t>
      </w:r>
      <w:r w:rsidRPr="00B92EA0">
        <w:t>）城建局：负责组织提供施救所需的工程机械、救援器材等救援设备。</w:t>
      </w:r>
    </w:p>
    <w:p w14:paraId="478C3F9C" w14:textId="519B476C" w:rsidR="00112251" w:rsidRPr="00B92EA0" w:rsidRDefault="00112251" w:rsidP="00112251">
      <w:pPr>
        <w:ind w:firstLine="640"/>
      </w:pPr>
      <w:r w:rsidRPr="00B92EA0">
        <w:t>（</w:t>
      </w:r>
      <w:r w:rsidRPr="00B92EA0">
        <w:t>7</w:t>
      </w:r>
      <w:r w:rsidRPr="00B92EA0">
        <w:t>）交通局：负责组织协调应急救援过程中的交通运输保障。</w:t>
      </w:r>
    </w:p>
    <w:p w14:paraId="7FD6F17F" w14:textId="197FFECC" w:rsidR="00112251" w:rsidRPr="00B92EA0" w:rsidRDefault="00112251" w:rsidP="00112251">
      <w:pPr>
        <w:ind w:firstLine="640"/>
      </w:pPr>
      <w:r w:rsidRPr="00B92EA0">
        <w:t>（</w:t>
      </w:r>
      <w:r w:rsidRPr="00B92EA0">
        <w:t>8</w:t>
      </w:r>
      <w:r w:rsidRPr="00B92EA0">
        <w:t>）水务局：负责非煤矿山生产安全事故应急救援过程中水资源调配。</w:t>
      </w:r>
    </w:p>
    <w:p w14:paraId="0E5B353A" w14:textId="6EAD2DAD" w:rsidR="00112251" w:rsidRPr="00B92EA0" w:rsidRDefault="00112251" w:rsidP="00112251">
      <w:pPr>
        <w:ind w:firstLine="640"/>
      </w:pPr>
      <w:r w:rsidRPr="00B92EA0">
        <w:t>（</w:t>
      </w:r>
      <w:r w:rsidRPr="00B92EA0">
        <w:t>9</w:t>
      </w:r>
      <w:r w:rsidRPr="00B92EA0">
        <w:t>）商务局：负责协调相关应急救援物资、药品和生活用品的保障和调度工作。</w:t>
      </w:r>
    </w:p>
    <w:p w14:paraId="43E1B006" w14:textId="6AB04E28" w:rsidR="00112251" w:rsidRPr="00B92EA0" w:rsidRDefault="00112251" w:rsidP="00112251">
      <w:pPr>
        <w:ind w:firstLine="640"/>
      </w:pPr>
      <w:r w:rsidRPr="00B92EA0">
        <w:t>（</w:t>
      </w:r>
      <w:r w:rsidRPr="00B92EA0">
        <w:t>10</w:t>
      </w:r>
      <w:r w:rsidRPr="00B92EA0">
        <w:t>）卫健委：负责组织协调应急医疗救援和伤员后续治疗工作。</w:t>
      </w:r>
    </w:p>
    <w:p w14:paraId="36B20A57" w14:textId="765BC48B" w:rsidR="00112251" w:rsidRPr="00B92EA0" w:rsidRDefault="00112251" w:rsidP="00112251">
      <w:pPr>
        <w:ind w:firstLine="640"/>
      </w:pPr>
      <w:r w:rsidRPr="00B92EA0">
        <w:t>（</w:t>
      </w:r>
      <w:r w:rsidRPr="00B92EA0">
        <w:t>11</w:t>
      </w:r>
      <w:r w:rsidRPr="00B92EA0">
        <w:t>）应急管理局：负责综合分析和预测非煤矿山安全生产形势，发布事故预警信息；负责组织协调非煤矿山生产安全事故应急救援工作；负责组织协调事故应急救援相关物资的调拨；负责组织事故调查处理。</w:t>
      </w:r>
    </w:p>
    <w:p w14:paraId="1DB83EC0" w14:textId="1FC4DFB0" w:rsidR="009A0F7C" w:rsidRPr="00B92EA0" w:rsidRDefault="00B92F8F" w:rsidP="009A0F7C">
      <w:pPr>
        <w:ind w:firstLine="640"/>
      </w:pPr>
      <w:r w:rsidRPr="00B92EA0">
        <w:t>（</w:t>
      </w:r>
      <w:r w:rsidR="00112251" w:rsidRPr="00B92EA0">
        <w:t>12</w:t>
      </w:r>
      <w:r w:rsidRPr="00B92EA0">
        <w:t>）</w:t>
      </w:r>
      <w:r w:rsidR="00A15DB9" w:rsidRPr="00B92EA0">
        <w:t>消防救援大队：负责非煤矿山生产安全事故现场伤亡、失踪人员的搜救；负责事故造成火灾的扑灭工作。</w:t>
      </w:r>
    </w:p>
    <w:p w14:paraId="5A0B5DE3" w14:textId="5CBDFF61" w:rsidR="00112251" w:rsidRPr="00B92EA0" w:rsidRDefault="00112251" w:rsidP="00112251">
      <w:pPr>
        <w:ind w:firstLine="640"/>
      </w:pPr>
      <w:r w:rsidRPr="00B92EA0">
        <w:t>（</w:t>
      </w:r>
      <w:r w:rsidRPr="00B92EA0">
        <w:t>13</w:t>
      </w:r>
      <w:r w:rsidRPr="00B92EA0">
        <w:t>）市场监管局：负责提供抢救用药品和医疗器械的信息，监督抢救伤员所需药品、医疗器械的质量。</w:t>
      </w:r>
    </w:p>
    <w:p w14:paraId="6938120D" w14:textId="2B8B1FFC" w:rsidR="00112251" w:rsidRPr="00B92EA0" w:rsidRDefault="00112251" w:rsidP="00112251">
      <w:pPr>
        <w:ind w:firstLine="640"/>
      </w:pPr>
      <w:r w:rsidRPr="00B92EA0">
        <w:t>（</w:t>
      </w:r>
      <w:r w:rsidRPr="00B92EA0">
        <w:t>14</w:t>
      </w:r>
      <w:r w:rsidRPr="00B92EA0">
        <w:t>）公安分局：负责应急救援现场的警戒隔离和人员疏散；负责事故现场周边道路的交通管制，保障救援道路的畅通工作。</w:t>
      </w:r>
    </w:p>
    <w:p w14:paraId="132043AF" w14:textId="407E4277" w:rsidR="00112251" w:rsidRPr="00B92EA0" w:rsidRDefault="00112251" w:rsidP="00112251">
      <w:pPr>
        <w:ind w:firstLine="640"/>
      </w:pPr>
      <w:r w:rsidRPr="00B92EA0">
        <w:t>（</w:t>
      </w:r>
      <w:r w:rsidRPr="00B92EA0">
        <w:t>15</w:t>
      </w:r>
      <w:r w:rsidRPr="00B92EA0">
        <w:t>）规划资源分局：负责提供事故矿山企业有关地质和水文资料等，参与事故现场处置方案的制定；负责对事故可能造</w:t>
      </w:r>
      <w:r w:rsidRPr="00B92EA0">
        <w:lastRenderedPageBreak/>
        <w:t>成的次生地质灾害进行监测、评估，提出处置建议。</w:t>
      </w:r>
    </w:p>
    <w:p w14:paraId="19182EA3" w14:textId="02A2AD44" w:rsidR="00AF18CD" w:rsidRPr="00B92EA0" w:rsidRDefault="00B92F8F" w:rsidP="00AF18CD">
      <w:pPr>
        <w:ind w:firstLine="640"/>
      </w:pPr>
      <w:r w:rsidRPr="00B92EA0">
        <w:t>（</w:t>
      </w:r>
      <w:r w:rsidR="00112251" w:rsidRPr="00B92EA0">
        <w:t>16</w:t>
      </w:r>
      <w:r w:rsidRPr="00B92EA0">
        <w:t>）</w:t>
      </w:r>
      <w:r w:rsidR="00A15DB9" w:rsidRPr="00B92EA0">
        <w:t>生态环境局：负责组织协调事故现场环境应急监测、预警和生态环境损坏评估工作，组织制定环境应急处置方案。</w:t>
      </w:r>
    </w:p>
    <w:p w14:paraId="241D15E9" w14:textId="13AFE1EB" w:rsidR="00506119" w:rsidRPr="00B92EA0" w:rsidRDefault="00B92F8F" w:rsidP="00AF18CD">
      <w:pPr>
        <w:ind w:firstLine="640"/>
      </w:pPr>
      <w:r w:rsidRPr="00B92EA0">
        <w:t>（</w:t>
      </w:r>
      <w:r w:rsidRPr="00B92EA0">
        <w:t>1</w:t>
      </w:r>
      <w:r w:rsidR="00112251" w:rsidRPr="00B92EA0">
        <w:t>7</w:t>
      </w:r>
      <w:r w:rsidRPr="00B92EA0">
        <w:t>）</w:t>
      </w:r>
      <w:r w:rsidR="00A15DB9" w:rsidRPr="00B92EA0">
        <w:t>气象局：负责提供应急救援期间气象信息。</w:t>
      </w:r>
    </w:p>
    <w:p w14:paraId="43BD5842" w14:textId="4712AFA8" w:rsidR="00112251" w:rsidRPr="00B92EA0" w:rsidRDefault="00112251" w:rsidP="00112251">
      <w:pPr>
        <w:ind w:firstLine="640"/>
      </w:pPr>
      <w:r w:rsidRPr="00B92EA0">
        <w:t>（</w:t>
      </w:r>
      <w:r w:rsidRPr="00B92EA0">
        <w:t>18</w:t>
      </w:r>
      <w:r w:rsidRPr="00B92EA0">
        <w:t>）</w:t>
      </w:r>
      <w:proofErr w:type="gramStart"/>
      <w:r w:rsidRPr="00B92EA0">
        <w:t>人社局</w:t>
      </w:r>
      <w:proofErr w:type="gramEnd"/>
      <w:r w:rsidRPr="00B92EA0">
        <w:t>：负责及时受理与事故有关的工伤认定；配合有关部门对事故救援工作中</w:t>
      </w:r>
      <w:proofErr w:type="gramStart"/>
      <w:r w:rsidRPr="00B92EA0">
        <w:t>作出</w:t>
      </w:r>
      <w:proofErr w:type="gramEnd"/>
      <w:r w:rsidRPr="00B92EA0">
        <w:t>突出贡献的单位和个人给予奖励。</w:t>
      </w:r>
    </w:p>
    <w:p w14:paraId="76B406DA" w14:textId="77777777" w:rsidR="00112251" w:rsidRPr="00B92EA0" w:rsidRDefault="00112251" w:rsidP="00112251">
      <w:pPr>
        <w:ind w:firstLine="640"/>
      </w:pPr>
      <w:r w:rsidRPr="00B92EA0">
        <w:t>（</w:t>
      </w:r>
      <w:r w:rsidRPr="00B92EA0">
        <w:t>19</w:t>
      </w:r>
      <w:r w:rsidRPr="00B92EA0">
        <w:t>）社保中心：负责按政策落实与事故有关的工伤保险待遇。</w:t>
      </w:r>
    </w:p>
    <w:p w14:paraId="6D165855" w14:textId="47B246D2" w:rsidR="00506119" w:rsidRPr="00B92EA0" w:rsidRDefault="00B92F8F" w:rsidP="00BD1622">
      <w:pPr>
        <w:ind w:firstLine="640"/>
      </w:pPr>
      <w:r w:rsidRPr="00B92EA0">
        <w:t>（</w:t>
      </w:r>
      <w:r w:rsidR="00F30C4B" w:rsidRPr="00B92EA0">
        <w:t>2</w:t>
      </w:r>
      <w:r w:rsidR="00112251" w:rsidRPr="00B92EA0">
        <w:t>0</w:t>
      </w:r>
      <w:r w:rsidRPr="00B92EA0">
        <w:t>）</w:t>
      </w:r>
      <w:r w:rsidR="004D1CB1" w:rsidRPr="00B92EA0">
        <w:rPr>
          <w:rFonts w:hint="eastAsia"/>
        </w:rPr>
        <w:t>街道办事处（园区管委会）</w:t>
      </w:r>
      <w:r w:rsidRPr="00B92EA0">
        <w:t>：负责组织、协调区域内应急救援队伍和社会力量参与事故应急救援工作；协助做好事故善后处理工作。</w:t>
      </w:r>
    </w:p>
    <w:p w14:paraId="0D479517" w14:textId="77777777" w:rsidR="00506119" w:rsidRPr="00B92EA0" w:rsidRDefault="00B92F8F" w:rsidP="00BD1622">
      <w:pPr>
        <w:ind w:firstLine="640"/>
      </w:pPr>
      <w:r w:rsidRPr="00B92EA0">
        <w:t>区应急指挥部成员单位应与区应急指挥部办公室建立应急联动工作机制，明确联系人及联系方式，保证联络通畅，并加强与其他应急机构的衔接配合。</w:t>
      </w:r>
    </w:p>
    <w:p w14:paraId="480A9C0C" w14:textId="20CC8867" w:rsidR="00506119" w:rsidRPr="00B92EA0" w:rsidRDefault="00B92F8F" w:rsidP="007B3E52">
      <w:pPr>
        <w:pStyle w:val="2"/>
      </w:pPr>
      <w:bookmarkStart w:id="57" w:name="_Toc27357"/>
      <w:bookmarkStart w:id="58" w:name="_Toc24321"/>
      <w:bookmarkStart w:id="59" w:name="_Toc148541922"/>
      <w:r w:rsidRPr="00B92EA0">
        <w:t>2.</w:t>
      </w:r>
      <w:r w:rsidR="00D83C4C" w:rsidRPr="00B92EA0">
        <w:t>4</w:t>
      </w:r>
      <w:r w:rsidRPr="00B92EA0">
        <w:t xml:space="preserve"> </w:t>
      </w:r>
      <w:r w:rsidRPr="00B92EA0">
        <w:t>现场指挥部及</w:t>
      </w:r>
      <w:r w:rsidR="00CF5321" w:rsidRPr="00B92EA0">
        <w:t>其</w:t>
      </w:r>
      <w:r w:rsidRPr="00B92EA0">
        <w:t>职责</w:t>
      </w:r>
      <w:bookmarkEnd w:id="57"/>
      <w:bookmarkEnd w:id="58"/>
      <w:bookmarkEnd w:id="59"/>
    </w:p>
    <w:p w14:paraId="5A11666E" w14:textId="628A3C38" w:rsidR="00506119" w:rsidRPr="00B92EA0" w:rsidRDefault="00E15650" w:rsidP="00E15650">
      <w:pPr>
        <w:ind w:firstLine="640"/>
      </w:pPr>
      <w:r w:rsidRPr="00B92EA0">
        <w:t>非煤矿山生产安全事故发生后，在</w:t>
      </w:r>
      <w:r w:rsidR="00603BD6" w:rsidRPr="00B92EA0">
        <w:t>生产安全事故</w:t>
      </w:r>
      <w:r w:rsidRPr="00B92EA0">
        <w:t>应急指挥机构的领导下</w:t>
      </w:r>
      <w:r w:rsidR="004D1CB1" w:rsidRPr="00B92EA0">
        <w:t>，视情成立现场指挥部。现场指挥部</w:t>
      </w:r>
      <w:r w:rsidRPr="00B92EA0">
        <w:t>实行指挥长负责制，协调、</w:t>
      </w:r>
      <w:proofErr w:type="gramStart"/>
      <w:r w:rsidRPr="00B92EA0">
        <w:t>指挥</w:t>
      </w:r>
      <w:r w:rsidR="00F91662" w:rsidRPr="00B92EA0">
        <w:t>非</w:t>
      </w:r>
      <w:proofErr w:type="gramEnd"/>
      <w:r w:rsidR="00F91662" w:rsidRPr="00B92EA0">
        <w:t>煤矿</w:t>
      </w:r>
      <w:r w:rsidRPr="00B92EA0">
        <w:t>生产安全事故现场应对工作。</w:t>
      </w:r>
      <w:bookmarkStart w:id="60" w:name="_Hlk144280654"/>
      <w:bookmarkStart w:id="61" w:name="_Hlk144824777"/>
      <w:r w:rsidR="009760B0" w:rsidRPr="00B92EA0">
        <w:t>现场</w:t>
      </w:r>
      <w:r w:rsidR="008B6318" w:rsidRPr="00B92EA0">
        <w:t>指挥长</w:t>
      </w:r>
      <w:r w:rsidR="009760B0" w:rsidRPr="00B92EA0">
        <w:t>由区应急指挥部总指挥指派或现场级别最高的</w:t>
      </w:r>
      <w:bookmarkEnd w:id="60"/>
      <w:r w:rsidR="009760B0" w:rsidRPr="00B92EA0">
        <w:t>领导担任。</w:t>
      </w:r>
      <w:bookmarkEnd w:id="61"/>
    </w:p>
    <w:p w14:paraId="68935D47" w14:textId="77777777" w:rsidR="00506119" w:rsidRPr="00B92EA0" w:rsidRDefault="00B92F8F" w:rsidP="00576E6E">
      <w:pPr>
        <w:ind w:firstLine="640"/>
      </w:pPr>
      <w:r w:rsidRPr="00B92EA0">
        <w:t>主要职责：</w:t>
      </w:r>
    </w:p>
    <w:p w14:paraId="786E6C65" w14:textId="3F5A760D" w:rsidR="00506119" w:rsidRPr="00B92EA0" w:rsidRDefault="00B92F8F" w:rsidP="00576E6E">
      <w:pPr>
        <w:ind w:firstLine="640"/>
      </w:pPr>
      <w:r w:rsidRPr="00B92EA0">
        <w:t>（</w:t>
      </w:r>
      <w:r w:rsidRPr="00B92EA0">
        <w:t>1</w:t>
      </w:r>
      <w:r w:rsidRPr="00B92EA0">
        <w:t>）负责组织、指挥和协调事故现场的救援工作，分析</w:t>
      </w:r>
      <w:proofErr w:type="gramStart"/>
      <w:r w:rsidR="001E443B" w:rsidRPr="00B92EA0">
        <w:t>研</w:t>
      </w:r>
      <w:r w:rsidR="001E443B" w:rsidRPr="00B92EA0">
        <w:lastRenderedPageBreak/>
        <w:t>判</w:t>
      </w:r>
      <w:r w:rsidRPr="00B92EA0">
        <w:t>非</w:t>
      </w:r>
      <w:proofErr w:type="gramEnd"/>
      <w:r w:rsidRPr="00B92EA0">
        <w:t>煤矿山生产安全事故趋势和确定应急工作方案</w:t>
      </w:r>
      <w:r w:rsidR="00AE4E8A" w:rsidRPr="00B92EA0">
        <w:t>。</w:t>
      </w:r>
    </w:p>
    <w:p w14:paraId="3F414558" w14:textId="34B5538D" w:rsidR="00506119" w:rsidRPr="00B92EA0" w:rsidRDefault="00B92F8F" w:rsidP="00576E6E">
      <w:pPr>
        <w:ind w:firstLine="640"/>
      </w:pPr>
      <w:r w:rsidRPr="00B92EA0">
        <w:t>（</w:t>
      </w:r>
      <w:r w:rsidRPr="00B92EA0">
        <w:t>2</w:t>
      </w:r>
      <w:r w:rsidRPr="00B92EA0">
        <w:t>）负责部署和组织相关职能部门和非煤矿山生产安全事故所在地按照预案开展紧急救援</w:t>
      </w:r>
      <w:r w:rsidR="00AE4E8A" w:rsidRPr="00B92EA0">
        <w:t>。</w:t>
      </w:r>
    </w:p>
    <w:p w14:paraId="460E151D" w14:textId="2F659073" w:rsidR="00506119" w:rsidRPr="00B92EA0" w:rsidRDefault="00B92F8F" w:rsidP="00576E6E">
      <w:pPr>
        <w:ind w:firstLine="640"/>
      </w:pPr>
      <w:r w:rsidRPr="00B92EA0">
        <w:t>（</w:t>
      </w:r>
      <w:r w:rsidRPr="00B92EA0">
        <w:t>3</w:t>
      </w:r>
      <w:r w:rsidRPr="00B92EA0">
        <w:t>）负责与区应急指挥部的联络，随时报告救援情况，传达落实上级有关救援指示，涉及重大事项应先报告后处置，情况紧急时也可边处置边报告</w:t>
      </w:r>
      <w:r w:rsidR="00AE4E8A" w:rsidRPr="00B92EA0">
        <w:t>。</w:t>
      </w:r>
    </w:p>
    <w:p w14:paraId="254CD2B4" w14:textId="77777777" w:rsidR="00506119" w:rsidRPr="00B92EA0" w:rsidRDefault="00B92F8F" w:rsidP="00BD1622">
      <w:pPr>
        <w:ind w:firstLine="640"/>
      </w:pPr>
      <w:r w:rsidRPr="00B92EA0">
        <w:t>（</w:t>
      </w:r>
      <w:r w:rsidRPr="00B92EA0">
        <w:t>4</w:t>
      </w:r>
      <w:r w:rsidRPr="00B92EA0">
        <w:t>）负责组织、落实救援物资；开展非煤矿山生产安全事故现场的应急抢修和人员救护工作。</w:t>
      </w:r>
    </w:p>
    <w:p w14:paraId="0F3BFCB7" w14:textId="5B1EBD1A" w:rsidR="00506119" w:rsidRPr="00B92EA0" w:rsidRDefault="00CF5321" w:rsidP="007B3E52">
      <w:pPr>
        <w:pStyle w:val="2"/>
        <w:rPr>
          <w:b/>
        </w:rPr>
      </w:pPr>
      <w:bookmarkStart w:id="62" w:name="_Toc4498"/>
      <w:bookmarkStart w:id="63" w:name="_Toc32198"/>
      <w:bookmarkStart w:id="64" w:name="_Toc148541923"/>
      <w:r w:rsidRPr="00B92EA0">
        <w:t>2.</w:t>
      </w:r>
      <w:r w:rsidR="00D83C4C" w:rsidRPr="00B92EA0">
        <w:t>5</w:t>
      </w:r>
      <w:r w:rsidRPr="00B92EA0">
        <w:t xml:space="preserve"> </w:t>
      </w:r>
      <w:r w:rsidR="00B92F8F" w:rsidRPr="00B92EA0">
        <w:t>应急工作组及其职责</w:t>
      </w:r>
      <w:bookmarkEnd w:id="62"/>
      <w:bookmarkEnd w:id="63"/>
      <w:bookmarkEnd w:id="64"/>
    </w:p>
    <w:p w14:paraId="58F017B7" w14:textId="77777777" w:rsidR="00D22914" w:rsidRPr="00B92EA0" w:rsidRDefault="00B92F8F" w:rsidP="00D22914">
      <w:pPr>
        <w:ind w:firstLine="640"/>
      </w:pPr>
      <w:r w:rsidRPr="00B92EA0">
        <w:t>根据事故应对需要，现场应急指挥部可</w:t>
      </w:r>
      <w:r w:rsidR="00A82272" w:rsidRPr="00B92EA0">
        <w:t>下</w:t>
      </w:r>
      <w:r w:rsidRPr="00B92EA0">
        <w:t>设</w:t>
      </w:r>
      <w:r w:rsidR="00A82272" w:rsidRPr="00B92EA0">
        <w:t>若干现场工作小组，其组成及职责如下：</w:t>
      </w:r>
    </w:p>
    <w:p w14:paraId="04045F07" w14:textId="52F76BF2" w:rsidR="00062D4F" w:rsidRPr="00B92EA0" w:rsidRDefault="00D22914" w:rsidP="00D22914">
      <w:pPr>
        <w:ind w:firstLine="640"/>
      </w:pPr>
      <w:r w:rsidRPr="00B92EA0">
        <w:t>（</w:t>
      </w:r>
      <w:r w:rsidRPr="00B92EA0">
        <w:t>1</w:t>
      </w:r>
      <w:r w:rsidRPr="00B92EA0">
        <w:t>）综合协调组：由应急管理局牵头，主要成员包括：</w:t>
      </w:r>
      <w:r w:rsidR="00AC253C" w:rsidRPr="00B92EA0">
        <w:rPr>
          <w:rFonts w:hint="eastAsia"/>
        </w:rPr>
        <w:t>区委区政府</w:t>
      </w:r>
      <w:r w:rsidRPr="00B92EA0">
        <w:t>办、事发地</w:t>
      </w:r>
      <w:r w:rsidR="004D1CB1" w:rsidRPr="00B92EA0">
        <w:rPr>
          <w:rFonts w:hint="eastAsia"/>
        </w:rPr>
        <w:t>街道办事处（园区管委会）</w:t>
      </w:r>
      <w:r w:rsidRPr="00B92EA0">
        <w:t>、公安分局、生态环境局、</w:t>
      </w:r>
      <w:bookmarkStart w:id="65" w:name="_Hlk144824936"/>
      <w:r w:rsidRPr="00B92EA0">
        <w:t>消防救援大队、</w:t>
      </w:r>
      <w:bookmarkEnd w:id="65"/>
      <w:r w:rsidRPr="00B92EA0">
        <w:t>事发单位等。</w:t>
      </w:r>
    </w:p>
    <w:p w14:paraId="745EE547" w14:textId="7AD2CCB6" w:rsidR="00D22914" w:rsidRPr="00B92EA0" w:rsidRDefault="00062D4F" w:rsidP="00D22914">
      <w:pPr>
        <w:ind w:firstLine="640"/>
      </w:pPr>
      <w:r w:rsidRPr="00B92EA0">
        <w:t>主要负责</w:t>
      </w:r>
      <w:r w:rsidR="00D22914" w:rsidRPr="00B92EA0">
        <w:t>现场指挥的综合协调、指令接收转发、信息收集上报、调配应急力量和资源等工作；协调驻宁部队和民兵预备役等参与事故救援工作；组织做好现场处置工作的总结评估，提出改进措施与建议；做好应急救援工作文件、影像资料的搜集、整理、保管和归档等工作。</w:t>
      </w:r>
    </w:p>
    <w:p w14:paraId="4EBC7FEA" w14:textId="61686E49" w:rsidR="00062D4F" w:rsidRPr="00B92EA0" w:rsidRDefault="00B92F8F" w:rsidP="00576E6E">
      <w:pPr>
        <w:ind w:firstLine="640"/>
      </w:pPr>
      <w:r w:rsidRPr="00B92EA0">
        <w:t>（</w:t>
      </w:r>
      <w:r w:rsidR="00062D4F" w:rsidRPr="00B92EA0">
        <w:t>2</w:t>
      </w:r>
      <w:r w:rsidRPr="00B92EA0">
        <w:t>）抢险救援组：由</w:t>
      </w:r>
      <w:r w:rsidR="00062D4F" w:rsidRPr="00B92EA0">
        <w:t>消防救援大队</w:t>
      </w:r>
      <w:r w:rsidRPr="00B92EA0">
        <w:t>牵头，成员包括：</w:t>
      </w:r>
      <w:r w:rsidR="00062D4F" w:rsidRPr="00B92EA0">
        <w:t>应急管理局</w:t>
      </w:r>
      <w:r w:rsidRPr="00B92EA0">
        <w:t>、公安分局、规划资源分局、非煤矿山企业救援队等。</w:t>
      </w:r>
    </w:p>
    <w:p w14:paraId="30418AA7" w14:textId="5DB047BA" w:rsidR="00506119" w:rsidRPr="00B92EA0" w:rsidRDefault="00062D4F" w:rsidP="00576E6E">
      <w:pPr>
        <w:ind w:firstLine="640"/>
      </w:pPr>
      <w:r w:rsidRPr="00B92EA0">
        <w:t>主要</w:t>
      </w:r>
      <w:r w:rsidR="00B92F8F" w:rsidRPr="00B92EA0">
        <w:t>负责迅速控制危险源，组织对人员的搜救，标明危险区</w:t>
      </w:r>
      <w:r w:rsidR="00B92F8F" w:rsidRPr="00B92EA0">
        <w:lastRenderedPageBreak/>
        <w:t>域，封锁危险场所，划定警戒区，开展交通管制以及其他控制措施。</w:t>
      </w:r>
    </w:p>
    <w:p w14:paraId="0FD78E97" w14:textId="52FB6644" w:rsidR="00062D4F" w:rsidRPr="00B92EA0" w:rsidRDefault="00B92F8F" w:rsidP="00576E6E">
      <w:pPr>
        <w:ind w:firstLine="640"/>
      </w:pPr>
      <w:r w:rsidRPr="00B92EA0">
        <w:t>（</w:t>
      </w:r>
      <w:r w:rsidR="00062D4F" w:rsidRPr="00B92EA0">
        <w:t>3</w:t>
      </w:r>
      <w:r w:rsidRPr="00B92EA0">
        <w:t>）治安保障组：由公安分局牵头</w:t>
      </w:r>
      <w:r w:rsidR="00062D4F" w:rsidRPr="00B92EA0">
        <w:t>，成员包括：事发地街道办事处（园区管委会）、事发单位安全保卫人员等</w:t>
      </w:r>
      <w:r w:rsidRPr="00B92EA0">
        <w:t>。</w:t>
      </w:r>
    </w:p>
    <w:p w14:paraId="5D70EDC0" w14:textId="3C5046FB" w:rsidR="00506119" w:rsidRPr="00B92EA0" w:rsidRDefault="00062D4F" w:rsidP="00576E6E">
      <w:pPr>
        <w:ind w:firstLine="640"/>
      </w:pPr>
      <w:r w:rsidRPr="00B92EA0">
        <w:t>主要</w:t>
      </w:r>
      <w:r w:rsidR="00B92F8F" w:rsidRPr="00B92EA0">
        <w:t>负责事故现场安全警戒保卫和人员疏散转移工作。</w:t>
      </w:r>
    </w:p>
    <w:p w14:paraId="06DA0BF7" w14:textId="022BF4EA" w:rsidR="00062D4F" w:rsidRPr="00B92EA0" w:rsidRDefault="00B92F8F" w:rsidP="00576E6E">
      <w:pPr>
        <w:ind w:firstLine="640"/>
      </w:pPr>
      <w:r w:rsidRPr="00B92EA0">
        <w:t>（</w:t>
      </w:r>
      <w:r w:rsidR="00062D4F" w:rsidRPr="00B92EA0">
        <w:t>4</w:t>
      </w:r>
      <w:r w:rsidRPr="00B92EA0">
        <w:t>）交通保障组：由</w:t>
      </w:r>
      <w:r w:rsidR="007F3E1F" w:rsidRPr="00B92EA0">
        <w:t>交通局</w:t>
      </w:r>
      <w:r w:rsidRPr="00B92EA0">
        <w:t>牵头，成员包括：公安分局等。</w:t>
      </w:r>
    </w:p>
    <w:p w14:paraId="505DCAB9" w14:textId="34785177" w:rsidR="00506119" w:rsidRPr="00B92EA0" w:rsidRDefault="00062D4F" w:rsidP="00576E6E">
      <w:pPr>
        <w:ind w:firstLine="640"/>
      </w:pPr>
      <w:r w:rsidRPr="00B92EA0">
        <w:t>主要</w:t>
      </w:r>
      <w:r w:rsidR="00B92F8F" w:rsidRPr="00B92EA0">
        <w:t>负责应急救援人员、物资装备的道路交通运输保障工作；公安分局负责事故现场周边道路的交通管制，保障救援道路的畅通工作。</w:t>
      </w:r>
    </w:p>
    <w:p w14:paraId="648313E8" w14:textId="470CE527" w:rsidR="00062D4F" w:rsidRPr="00B92EA0" w:rsidRDefault="00B92F8F" w:rsidP="000A0D69">
      <w:pPr>
        <w:ind w:firstLine="640"/>
      </w:pPr>
      <w:r w:rsidRPr="00B92EA0">
        <w:t>（</w:t>
      </w:r>
      <w:r w:rsidR="00062D4F" w:rsidRPr="00B92EA0">
        <w:t>5</w:t>
      </w:r>
      <w:r w:rsidRPr="00B92EA0">
        <w:t>）综合保障组：由应急管理局牵头，成员包括：</w:t>
      </w:r>
      <w:r w:rsidR="00EF5E79" w:rsidRPr="00B92EA0">
        <w:t>政府办、</w:t>
      </w:r>
      <w:proofErr w:type="gramStart"/>
      <w:r w:rsidRPr="00B92EA0">
        <w:t>发改委</w:t>
      </w:r>
      <w:proofErr w:type="gramEnd"/>
      <w:r w:rsidRPr="00B92EA0">
        <w:t>、</w:t>
      </w:r>
      <w:r w:rsidR="00603BD6" w:rsidRPr="00B92EA0">
        <w:t>城建局</w:t>
      </w:r>
      <w:r w:rsidRPr="00B92EA0">
        <w:t>、</w:t>
      </w:r>
      <w:r w:rsidR="00603BD6" w:rsidRPr="00B92EA0">
        <w:t>交通局、</w:t>
      </w:r>
      <w:r w:rsidRPr="00B92EA0">
        <w:t>规划资源分局、商务局、市场监管局、气象局、</w:t>
      </w:r>
      <w:r w:rsidR="00062D4F" w:rsidRPr="00B92EA0">
        <w:t>事发地街道办事处（园区管委会）</w:t>
      </w:r>
      <w:r w:rsidRPr="00B92EA0">
        <w:t>、非煤矿山企业及相关单位等。</w:t>
      </w:r>
    </w:p>
    <w:p w14:paraId="3936EB3B" w14:textId="6A300304" w:rsidR="00506119" w:rsidRPr="00B92EA0" w:rsidRDefault="00062D4F" w:rsidP="000A0D69">
      <w:pPr>
        <w:ind w:firstLine="640"/>
      </w:pPr>
      <w:r w:rsidRPr="00B92EA0">
        <w:t>主要</w:t>
      </w:r>
      <w:r w:rsidR="00B92F8F" w:rsidRPr="00B92EA0">
        <w:t>负责组织协调应急救援所需的应急力量、救援装备、器材、物品、</w:t>
      </w:r>
      <w:r w:rsidR="00603BD6" w:rsidRPr="00B92EA0">
        <w:t>交通运输、</w:t>
      </w:r>
      <w:r w:rsidR="00B92F8F" w:rsidRPr="00B92EA0">
        <w:t>电力供应等的保障；负责组织、协调应急救援工作期间各个机构的运作，为现场应急救援工作提供</w:t>
      </w:r>
      <w:r w:rsidR="00603BD6" w:rsidRPr="00B92EA0">
        <w:t>后勤服务和资源保障。</w:t>
      </w:r>
    </w:p>
    <w:p w14:paraId="38D1FE8F" w14:textId="77777777" w:rsidR="00BA594E" w:rsidRPr="00B92EA0" w:rsidRDefault="00B92F8F" w:rsidP="00576E6E">
      <w:pPr>
        <w:ind w:firstLine="640"/>
      </w:pPr>
      <w:r w:rsidRPr="00B92EA0">
        <w:t>（</w:t>
      </w:r>
      <w:r w:rsidR="00062D4F" w:rsidRPr="00B92EA0">
        <w:t>6</w:t>
      </w:r>
      <w:r w:rsidRPr="00B92EA0">
        <w:t>）通信保障组：由工信局牵头。</w:t>
      </w:r>
    </w:p>
    <w:p w14:paraId="0AEB0FFA" w14:textId="5E2B2908" w:rsidR="00506119" w:rsidRPr="00B92EA0" w:rsidRDefault="00062D4F" w:rsidP="00576E6E">
      <w:pPr>
        <w:ind w:firstLine="640"/>
      </w:pPr>
      <w:r w:rsidRPr="00B92EA0">
        <w:t>主要</w:t>
      </w:r>
      <w:r w:rsidR="00B92F8F" w:rsidRPr="00B92EA0">
        <w:t>负责协调通信运营</w:t>
      </w:r>
      <w:proofErr w:type="gramStart"/>
      <w:r w:rsidR="00B92F8F" w:rsidRPr="00B92EA0">
        <w:t>商保障</w:t>
      </w:r>
      <w:proofErr w:type="gramEnd"/>
      <w:r w:rsidR="00B92F8F" w:rsidRPr="00B92EA0">
        <w:t>事故救援现场通信联络的畅通。</w:t>
      </w:r>
    </w:p>
    <w:p w14:paraId="33AF1A25" w14:textId="77777777" w:rsidR="00BA594E" w:rsidRPr="00B92EA0" w:rsidRDefault="00B92F8F" w:rsidP="00576E6E">
      <w:pPr>
        <w:ind w:firstLine="640"/>
      </w:pPr>
      <w:r w:rsidRPr="00B92EA0">
        <w:t>（</w:t>
      </w:r>
      <w:r w:rsidR="00062D4F" w:rsidRPr="00B92EA0">
        <w:t>7</w:t>
      </w:r>
      <w:r w:rsidRPr="00B92EA0">
        <w:t>）医疗救护组：由卫健委牵头，</w:t>
      </w:r>
      <w:r w:rsidR="00062D4F" w:rsidRPr="00B92EA0">
        <w:t>成员包括：</w:t>
      </w:r>
      <w:r w:rsidRPr="00B92EA0">
        <w:t>各有关医疗卫生单位</w:t>
      </w:r>
      <w:r w:rsidR="00062D4F" w:rsidRPr="00B92EA0">
        <w:t>等。</w:t>
      </w:r>
    </w:p>
    <w:p w14:paraId="76D09F9E" w14:textId="6B1F87F1" w:rsidR="00506119" w:rsidRPr="00B92EA0" w:rsidRDefault="00062D4F" w:rsidP="00576E6E">
      <w:pPr>
        <w:ind w:firstLine="640"/>
      </w:pPr>
      <w:r w:rsidRPr="00B92EA0">
        <w:t>主要负责</w:t>
      </w:r>
      <w:r w:rsidR="00B92F8F" w:rsidRPr="00B92EA0">
        <w:t>开展紧急医疗救援，实施医疗救护工作。</w:t>
      </w:r>
    </w:p>
    <w:p w14:paraId="68CE60BA" w14:textId="3A912E65" w:rsidR="00BA594E" w:rsidRPr="00B92EA0" w:rsidRDefault="00B92F8F" w:rsidP="00576E6E">
      <w:pPr>
        <w:ind w:firstLine="640"/>
      </w:pPr>
      <w:r w:rsidRPr="00B92EA0">
        <w:lastRenderedPageBreak/>
        <w:t>（</w:t>
      </w:r>
      <w:r w:rsidR="00062D4F" w:rsidRPr="00B92EA0">
        <w:t>8</w:t>
      </w:r>
      <w:r w:rsidRPr="00B92EA0">
        <w:t>）信息发布组：由</w:t>
      </w:r>
      <w:r w:rsidR="00610E81" w:rsidRPr="00B92EA0">
        <w:rPr>
          <w:rFonts w:hint="eastAsia"/>
        </w:rPr>
        <w:t>区委宣传部（</w:t>
      </w:r>
      <w:proofErr w:type="gramStart"/>
      <w:r w:rsidR="00610E81" w:rsidRPr="00B92EA0">
        <w:rPr>
          <w:rFonts w:hint="eastAsia"/>
        </w:rPr>
        <w:t>网信办</w:t>
      </w:r>
      <w:proofErr w:type="gramEnd"/>
      <w:r w:rsidR="00610E81" w:rsidRPr="00B92EA0">
        <w:rPr>
          <w:rFonts w:hint="eastAsia"/>
        </w:rPr>
        <w:t>）</w:t>
      </w:r>
      <w:r w:rsidRPr="00B92EA0">
        <w:t>牵头，成员包括：应急管理局、公安分局、</w:t>
      </w:r>
      <w:r w:rsidR="00062D4F" w:rsidRPr="00B92EA0">
        <w:t>事发地</w:t>
      </w:r>
      <w:r w:rsidR="004D1CB1" w:rsidRPr="00B92EA0">
        <w:rPr>
          <w:rFonts w:hint="eastAsia"/>
        </w:rPr>
        <w:t>街道办事处（园区管委会）</w:t>
      </w:r>
      <w:r w:rsidRPr="00B92EA0">
        <w:t>等。</w:t>
      </w:r>
    </w:p>
    <w:p w14:paraId="3C885A46" w14:textId="4A110A65" w:rsidR="00506119" w:rsidRPr="00B92EA0" w:rsidRDefault="00BA594E" w:rsidP="00576E6E">
      <w:pPr>
        <w:ind w:firstLine="640"/>
      </w:pPr>
      <w:r w:rsidRPr="00B92EA0">
        <w:rPr>
          <w:rFonts w:hint="eastAsia"/>
        </w:rPr>
        <w:t>主要</w:t>
      </w:r>
      <w:r w:rsidR="00B92F8F" w:rsidRPr="00B92EA0">
        <w:t>负责组织事故和救援信息的发布，组织起草新闻发布稿和事故情况通稿，制定新闻发布方案，组织接待记者，适时组织新闻发布会。</w:t>
      </w:r>
    </w:p>
    <w:p w14:paraId="5048189E" w14:textId="0DDD3727" w:rsidR="00BA594E" w:rsidRPr="00B92EA0" w:rsidRDefault="00612F5C" w:rsidP="00BD1622">
      <w:pPr>
        <w:ind w:firstLine="640"/>
      </w:pPr>
      <w:r w:rsidRPr="00B92EA0">
        <w:t>（</w:t>
      </w:r>
      <w:r w:rsidR="00062D4F" w:rsidRPr="00B92EA0">
        <w:t>9</w:t>
      </w:r>
      <w:r w:rsidRPr="00B92EA0">
        <w:t>）灾害监测组：</w:t>
      </w:r>
      <w:r w:rsidR="000A0D69" w:rsidRPr="00B92EA0">
        <w:t>由区应急管理局牵头</w:t>
      </w:r>
      <w:r w:rsidR="00BA594E" w:rsidRPr="00B92EA0">
        <w:rPr>
          <w:rFonts w:hint="eastAsia"/>
        </w:rPr>
        <w:t>。</w:t>
      </w:r>
    </w:p>
    <w:p w14:paraId="52272B9F" w14:textId="0AC8B157" w:rsidR="00612F5C" w:rsidRPr="00B92EA0" w:rsidRDefault="00062D4F" w:rsidP="00BD1622">
      <w:pPr>
        <w:ind w:firstLine="640"/>
        <w:rPr>
          <w:bCs/>
        </w:rPr>
      </w:pPr>
      <w:r w:rsidRPr="00B92EA0">
        <w:t>主要负责</w:t>
      </w:r>
      <w:r w:rsidR="00612F5C" w:rsidRPr="00B92EA0">
        <w:t>对涉</w:t>
      </w:r>
      <w:proofErr w:type="gramStart"/>
      <w:r w:rsidR="00612F5C" w:rsidRPr="00B92EA0">
        <w:t>事区域</w:t>
      </w:r>
      <w:proofErr w:type="gramEnd"/>
      <w:r w:rsidR="00612F5C" w:rsidRPr="00B92EA0">
        <w:t>进行环境、气象等监测工作，提出防止发生次生灾害的措施建议。</w:t>
      </w:r>
    </w:p>
    <w:p w14:paraId="7239124C" w14:textId="77777777" w:rsidR="00BA594E" w:rsidRPr="00B92EA0" w:rsidRDefault="00B92F8F" w:rsidP="00576E6E">
      <w:pPr>
        <w:ind w:firstLine="640"/>
      </w:pPr>
      <w:r w:rsidRPr="00B92EA0">
        <w:t>（</w:t>
      </w:r>
      <w:r w:rsidR="00062D4F" w:rsidRPr="00B92EA0">
        <w:t>10</w:t>
      </w:r>
      <w:r w:rsidRPr="00B92EA0">
        <w:t>）应急专家组：</w:t>
      </w:r>
      <w:r w:rsidR="002872F7" w:rsidRPr="00B92EA0">
        <w:t>由区应急指挥部或区应急管理局牵头，相关领域专家和专业人员组成。</w:t>
      </w:r>
    </w:p>
    <w:p w14:paraId="55FBFC3B" w14:textId="7A999D6B" w:rsidR="00506119" w:rsidRPr="00B92EA0" w:rsidRDefault="002872F7" w:rsidP="00576E6E">
      <w:pPr>
        <w:ind w:firstLine="640"/>
      </w:pPr>
      <w:r w:rsidRPr="00B92EA0">
        <w:t>主要</w:t>
      </w:r>
      <w:r w:rsidR="00B92F8F" w:rsidRPr="00B92EA0">
        <w:t>负责对事故进行分析判断和事态评估，协助抢险</w:t>
      </w:r>
      <w:proofErr w:type="gramStart"/>
      <w:r w:rsidR="00B92F8F" w:rsidRPr="00B92EA0">
        <w:t>救援组</w:t>
      </w:r>
      <w:proofErr w:type="gramEnd"/>
      <w:r w:rsidR="00B92F8F" w:rsidRPr="00B92EA0">
        <w:t>研究制定应急处置方案，为现场指挥部提供决策咨询。</w:t>
      </w:r>
    </w:p>
    <w:p w14:paraId="3F08443E" w14:textId="2F51A63D" w:rsidR="00506119" w:rsidRPr="00B92EA0" w:rsidRDefault="00B92F8F" w:rsidP="007B3E52">
      <w:pPr>
        <w:pStyle w:val="2"/>
        <w:rPr>
          <w:b/>
        </w:rPr>
      </w:pPr>
      <w:bookmarkStart w:id="66" w:name="_Toc30313"/>
      <w:bookmarkStart w:id="67" w:name="_Toc10929"/>
      <w:bookmarkStart w:id="68" w:name="_Toc8052"/>
      <w:bookmarkStart w:id="69" w:name="_Toc148541924"/>
      <w:r w:rsidRPr="00B92EA0">
        <w:t>2.</w:t>
      </w:r>
      <w:r w:rsidR="00D83C4C" w:rsidRPr="00B92EA0">
        <w:t>6</w:t>
      </w:r>
      <w:r w:rsidRPr="00B92EA0">
        <w:t xml:space="preserve"> </w:t>
      </w:r>
      <w:r w:rsidRPr="00B92EA0">
        <w:t>非煤矿山企业职责</w:t>
      </w:r>
      <w:bookmarkEnd w:id="66"/>
      <w:bookmarkEnd w:id="67"/>
      <w:bookmarkEnd w:id="68"/>
      <w:bookmarkEnd w:id="69"/>
    </w:p>
    <w:p w14:paraId="3B2ECC13" w14:textId="77777777" w:rsidR="00506119" w:rsidRPr="00B92EA0" w:rsidRDefault="00B92F8F" w:rsidP="00BD1622">
      <w:pPr>
        <w:ind w:firstLine="640"/>
      </w:pPr>
      <w:r w:rsidRPr="00B92EA0">
        <w:t>非煤矿山企业是安全生产责任主体，应建立专（兼）职救援队伍，做好应急物资储备，完善应急预案和现场处置方案，加强从业人员应急培训，定期组织开展演练。</w:t>
      </w:r>
    </w:p>
    <w:p w14:paraId="0D57CEAB" w14:textId="77777777" w:rsidR="00506119" w:rsidRPr="00B92EA0" w:rsidRDefault="00B92F8F" w:rsidP="00BD1622">
      <w:pPr>
        <w:ind w:firstLine="640"/>
      </w:pPr>
      <w:r w:rsidRPr="00B92EA0">
        <w:t>做好事故的先期处置工作，及时报告事故情况及已采取的处置措施和请求事项，按照区应急指挥部的要求，提供应急处置所需信息、资料，配合实施事故救援及后期相关工作。</w:t>
      </w:r>
    </w:p>
    <w:p w14:paraId="7CECC6C1" w14:textId="7F1F6564" w:rsidR="00CF5321" w:rsidRPr="00B92EA0" w:rsidRDefault="00CF5321" w:rsidP="007B3E52">
      <w:pPr>
        <w:pStyle w:val="2"/>
      </w:pPr>
      <w:bookmarkStart w:id="70" w:name="_Toc4662"/>
      <w:bookmarkStart w:id="71" w:name="_Toc25946"/>
      <w:bookmarkStart w:id="72" w:name="_Toc24772"/>
      <w:bookmarkStart w:id="73" w:name="_Toc593575490_WPSOffice_Level2"/>
      <w:bookmarkStart w:id="74" w:name="_Toc1187312490_WPSOffice_Level2"/>
      <w:bookmarkStart w:id="75" w:name="_Toc144237212"/>
      <w:bookmarkStart w:id="76" w:name="_Toc148541925"/>
      <w:r w:rsidRPr="00B92EA0">
        <w:t>2.</w:t>
      </w:r>
      <w:r w:rsidR="00D83C4C" w:rsidRPr="00B92EA0">
        <w:t>7</w:t>
      </w:r>
      <w:r w:rsidRPr="00B92EA0">
        <w:t xml:space="preserve"> </w:t>
      </w:r>
      <w:r w:rsidRPr="00B92EA0">
        <w:t>专家</w:t>
      </w:r>
      <w:bookmarkEnd w:id="70"/>
      <w:bookmarkEnd w:id="71"/>
      <w:r w:rsidRPr="00B92EA0">
        <w:t>库</w:t>
      </w:r>
      <w:bookmarkEnd w:id="72"/>
      <w:bookmarkEnd w:id="73"/>
      <w:bookmarkEnd w:id="74"/>
      <w:bookmarkEnd w:id="75"/>
      <w:bookmarkEnd w:id="76"/>
    </w:p>
    <w:p w14:paraId="03A99FA0" w14:textId="4226D637" w:rsidR="00CF5321" w:rsidRPr="00B92EA0" w:rsidRDefault="00B26643" w:rsidP="00CF5321">
      <w:pPr>
        <w:ind w:firstLine="640"/>
      </w:pPr>
      <w:r w:rsidRPr="00B92EA0">
        <w:rPr>
          <w:rFonts w:hint="eastAsia"/>
        </w:rPr>
        <w:t>区应急指挥部</w:t>
      </w:r>
      <w:r w:rsidR="00CF5321" w:rsidRPr="00B92EA0">
        <w:t>应建立专家库，制定专家咨询制度，研究</w:t>
      </w:r>
      <w:r w:rsidR="00DF0A05" w:rsidRPr="00B92EA0">
        <w:t>非煤</w:t>
      </w:r>
      <w:r w:rsidR="00DF0A05" w:rsidRPr="00B92EA0">
        <w:lastRenderedPageBreak/>
        <w:t>矿山</w:t>
      </w:r>
      <w:r w:rsidR="00CF5321" w:rsidRPr="00B92EA0">
        <w:t>生产安全事故应对等重大问题，提出有针对性、前瞻性的意见建议。根据</w:t>
      </w:r>
      <w:r w:rsidR="00DF0A05" w:rsidRPr="00B92EA0">
        <w:t>非煤矿山</w:t>
      </w:r>
      <w:r w:rsidR="00CF5321" w:rsidRPr="00B92EA0">
        <w:t>生产安全事故应对需要组成专家组，开展应急处置和救援、调查评估等决策咨询服务工作。</w:t>
      </w:r>
    </w:p>
    <w:p w14:paraId="7CA040D2" w14:textId="77777777" w:rsidR="00506119" w:rsidRPr="00B92EA0" w:rsidRDefault="00B92F8F" w:rsidP="00576E6E">
      <w:pPr>
        <w:pStyle w:val="1"/>
        <w:spacing w:before="217" w:after="217"/>
        <w:ind w:firstLine="640"/>
        <w:rPr>
          <w:rFonts w:eastAsia="方正仿宋_GBK"/>
          <w:b/>
        </w:rPr>
      </w:pPr>
      <w:bookmarkStart w:id="77" w:name="_Toc11050"/>
      <w:bookmarkStart w:id="78" w:name="_Toc29950"/>
      <w:bookmarkStart w:id="79" w:name="_Toc148541926"/>
      <w:r w:rsidRPr="00B92EA0">
        <w:rPr>
          <w:rFonts w:eastAsia="方正仿宋_GBK"/>
        </w:rPr>
        <w:t xml:space="preserve">3 </w:t>
      </w:r>
      <w:r w:rsidRPr="00B92EA0">
        <w:t>预防与预警</w:t>
      </w:r>
      <w:bookmarkEnd w:id="77"/>
      <w:bookmarkEnd w:id="78"/>
      <w:bookmarkEnd w:id="79"/>
    </w:p>
    <w:p w14:paraId="2AE3BC2A" w14:textId="77777777" w:rsidR="00506119" w:rsidRPr="00B92EA0" w:rsidRDefault="00B92F8F" w:rsidP="007B3E52">
      <w:pPr>
        <w:pStyle w:val="2"/>
      </w:pPr>
      <w:bookmarkStart w:id="80" w:name="_Toc16583"/>
      <w:bookmarkStart w:id="81" w:name="_Toc112"/>
      <w:bookmarkStart w:id="82" w:name="_Toc148541927"/>
      <w:r w:rsidRPr="00B92EA0">
        <w:t>3.1</w:t>
      </w:r>
      <w:bookmarkEnd w:id="80"/>
      <w:bookmarkEnd w:id="81"/>
      <w:r w:rsidRPr="00B92EA0">
        <w:t xml:space="preserve"> </w:t>
      </w:r>
      <w:r w:rsidRPr="00B92EA0">
        <w:t>预防与监测</w:t>
      </w:r>
      <w:bookmarkEnd w:id="82"/>
    </w:p>
    <w:p w14:paraId="47145CB2" w14:textId="77777777" w:rsidR="007B3E52" w:rsidRPr="00B92EA0" w:rsidRDefault="007B3E52" w:rsidP="007B3E52">
      <w:pPr>
        <w:ind w:firstLine="640"/>
      </w:pPr>
      <w:r w:rsidRPr="00B92EA0">
        <w:t>（</w:t>
      </w:r>
      <w:r w:rsidRPr="00B92EA0">
        <w:t>1</w:t>
      </w:r>
      <w:r w:rsidRPr="00B92EA0">
        <w:t>）预防</w:t>
      </w:r>
    </w:p>
    <w:p w14:paraId="7334EE4E" w14:textId="773AF314" w:rsidR="007B3E52" w:rsidRPr="00B92EA0" w:rsidRDefault="007B3E52" w:rsidP="007B3E52">
      <w:pPr>
        <w:adjustRightInd w:val="0"/>
        <w:snapToGrid w:val="0"/>
        <w:ind w:firstLine="640"/>
      </w:pPr>
      <w:r w:rsidRPr="00B92EA0">
        <w:t>非煤矿山生产经营单位应当针对本单位可能发生的生产安全事故的特点和危害，进行风险辨识和评估，制定相应的事故应急救援预案，并向本单位从业人员公布；非煤矿山施工单位建立应急值班制度；对检查、监测发现的事故隐患及时整改消除；建立应急救援管理制度，做好应急保障，建立专（兼）职应急救援队伍，定期检测、维护应急报警装置和救援设备、设施；定期组织应急救援演练，加强相关知识技能教育培训，提高应对</w:t>
      </w:r>
      <w:r w:rsidR="00CF1883" w:rsidRPr="00B92EA0">
        <w:t>非煤矿山生产安全事故</w:t>
      </w:r>
      <w:r w:rsidRPr="00B92EA0">
        <w:t>的应对能力；与当地政府及有关部门、社区建立应急联动机制，制订保护周边群众安全的防护措施。</w:t>
      </w:r>
    </w:p>
    <w:p w14:paraId="3548076F" w14:textId="23EE7D10" w:rsidR="007B3E52" w:rsidRPr="00B92EA0" w:rsidRDefault="00C077A5" w:rsidP="007B3E52">
      <w:pPr>
        <w:adjustRightInd w:val="0"/>
        <w:snapToGrid w:val="0"/>
        <w:ind w:firstLine="640"/>
      </w:pPr>
      <w:r w:rsidRPr="00B92EA0">
        <w:t>区</w:t>
      </w:r>
      <w:r w:rsidR="007B3E52" w:rsidRPr="00B92EA0">
        <w:t>应急指挥部及相关部门应根据规定及授权，对可能发引发较大及以上事故的险情，及时分析</w:t>
      </w:r>
      <w:proofErr w:type="gramStart"/>
      <w:r w:rsidR="007B3E52" w:rsidRPr="00B92EA0">
        <w:t>研</w:t>
      </w:r>
      <w:proofErr w:type="gramEnd"/>
      <w:r w:rsidR="007B3E52" w:rsidRPr="00B92EA0">
        <w:t>判，发布预警防范信息，提出相关建议措施，督促相关单位采取预防措施，防止事故发生。可能发生较大及以上事故的风险信息应及时报告</w:t>
      </w:r>
      <w:r w:rsidR="00AC253C" w:rsidRPr="00B92EA0">
        <w:rPr>
          <w:rFonts w:hint="eastAsia"/>
        </w:rPr>
        <w:t>区委区政府</w:t>
      </w:r>
      <w:r w:rsidR="007B3E52" w:rsidRPr="00B92EA0">
        <w:t>，可能引发重大、特别重大事故的风险信息应及时报送上级政府。对其他突发事件尤其是台风、洪涝、暴雨、雷击、滑坡等自然灾害可能引发非煤矿山</w:t>
      </w:r>
      <w:r w:rsidR="00D2178F" w:rsidRPr="00B92EA0">
        <w:t>生产安全事故应急救援指挥部</w:t>
      </w:r>
      <w:r w:rsidR="007B3E52" w:rsidRPr="00B92EA0">
        <w:t>的重</w:t>
      </w:r>
      <w:r w:rsidR="007B3E52" w:rsidRPr="00B92EA0">
        <w:lastRenderedPageBreak/>
        <w:t>要信息，应及时通报相关单位做好应急准备和预防工作。</w:t>
      </w:r>
    </w:p>
    <w:p w14:paraId="091CFCC2" w14:textId="281E46CB" w:rsidR="00C077A5" w:rsidRPr="00B92EA0" w:rsidRDefault="007B3E52" w:rsidP="00C077A5">
      <w:pPr>
        <w:adjustRightInd w:val="0"/>
        <w:snapToGrid w:val="0"/>
        <w:ind w:firstLine="640"/>
        <w:rPr>
          <w:bCs/>
        </w:rPr>
      </w:pPr>
      <w:r w:rsidRPr="00B92EA0">
        <w:t>应急管理部门建立健全</w:t>
      </w:r>
      <w:r w:rsidRPr="00B92EA0">
        <w:t>24</w:t>
      </w:r>
      <w:r w:rsidRPr="00B92EA0">
        <w:t>小时值班制度，对可能引发非煤矿山</w:t>
      </w:r>
      <w:r w:rsidR="00D2178F" w:rsidRPr="00B92EA0">
        <w:t>生产安全事故</w:t>
      </w:r>
      <w:r w:rsidRPr="00B92EA0">
        <w:t>的重要信息，应及时通报有关部门（单位）做好应急准备和预防工作。</w:t>
      </w:r>
      <w:r w:rsidR="00C077A5" w:rsidRPr="00B92EA0">
        <w:rPr>
          <w:bCs/>
        </w:rPr>
        <w:t>每年年底对本辖区年度非煤矿山生产安全事故应对情况组织总结评估，对下一年度发生趋势进行分析预测，并跟踪</w:t>
      </w:r>
      <w:proofErr w:type="gramStart"/>
      <w:r w:rsidR="00C077A5" w:rsidRPr="00B92EA0">
        <w:rPr>
          <w:bCs/>
        </w:rPr>
        <w:t>研</w:t>
      </w:r>
      <w:proofErr w:type="gramEnd"/>
      <w:r w:rsidR="00C077A5" w:rsidRPr="00B92EA0">
        <w:rPr>
          <w:bCs/>
        </w:rPr>
        <w:t>判，提出防范措施建议，报本级人民政府及</w:t>
      </w:r>
      <w:bookmarkStart w:id="83" w:name="_Hlk144826647"/>
      <w:r w:rsidR="00C077A5" w:rsidRPr="00B92EA0">
        <w:rPr>
          <w:bCs/>
        </w:rPr>
        <w:t>上级应急管理部门</w:t>
      </w:r>
      <w:bookmarkEnd w:id="83"/>
      <w:r w:rsidR="00C077A5" w:rsidRPr="00B92EA0">
        <w:rPr>
          <w:bCs/>
        </w:rPr>
        <w:t>。</w:t>
      </w:r>
    </w:p>
    <w:p w14:paraId="1F00E9D4" w14:textId="7E310D45" w:rsidR="00C077A5" w:rsidRPr="00B92EA0" w:rsidRDefault="00C077A5" w:rsidP="00C077A5">
      <w:pPr>
        <w:adjustRightInd w:val="0"/>
        <w:snapToGrid w:val="0"/>
        <w:ind w:firstLine="640"/>
      </w:pPr>
      <w:r w:rsidRPr="00B92EA0">
        <w:t>有关部门应对重大危险源定期检查、评估与监控，并登记建档，责令有关单位采取安全防范措施；对重大事故隐患进行挂牌督办；统筹安排应急处置所需的设备和基础设施，提供合理的应急避难场所；制订并完善本地区非煤矿山应急预案，做好应急资源保障工作，建立应急专家库。</w:t>
      </w:r>
    </w:p>
    <w:p w14:paraId="7DB6651B" w14:textId="002EE556" w:rsidR="00506119" w:rsidRPr="00B92EA0" w:rsidRDefault="00B92F8F" w:rsidP="00576E6E">
      <w:pPr>
        <w:ind w:firstLine="640"/>
      </w:pPr>
      <w:r w:rsidRPr="00B92EA0">
        <w:t>（</w:t>
      </w:r>
      <w:r w:rsidR="007B3E52" w:rsidRPr="00B92EA0">
        <w:t>2</w:t>
      </w:r>
      <w:r w:rsidRPr="00B92EA0">
        <w:t>）监测</w:t>
      </w:r>
    </w:p>
    <w:p w14:paraId="5951B272" w14:textId="353700DE" w:rsidR="00506119" w:rsidRPr="00B92EA0" w:rsidRDefault="00534004" w:rsidP="00576E6E">
      <w:pPr>
        <w:ind w:firstLine="640"/>
      </w:pPr>
      <w:r w:rsidRPr="00B92EA0">
        <w:t>应急管理局按照有关规定建立非煤矿山生产安全事故监测预警信息系统，主要包括重大危险源（重大事故隐患）分级监控与预警、生产安全信息管理与报送，以及相关部门的专业监测预警信息系统。有关部门、非煤矿山生产经营单位应建立监测预警机制，采取专业监测、视频监控、公众投诉等方式多种渠道收集信息，及时发布预警信息，提出防范应对工作要求。</w:t>
      </w:r>
      <w:r w:rsidR="00B92F8F" w:rsidRPr="00B92EA0">
        <w:t>督促有关成员单位提前做好防范和应急响应准备。</w:t>
      </w:r>
    </w:p>
    <w:p w14:paraId="2E37A026" w14:textId="12E80348" w:rsidR="00506119" w:rsidRPr="00B92EA0" w:rsidRDefault="00B92F8F" w:rsidP="00576E6E">
      <w:pPr>
        <w:ind w:firstLine="640"/>
      </w:pPr>
      <w:r w:rsidRPr="00B92EA0">
        <w:t>（</w:t>
      </w:r>
      <w:r w:rsidR="007B3E52" w:rsidRPr="00B92EA0">
        <w:t>3</w:t>
      </w:r>
      <w:r w:rsidRPr="00B92EA0">
        <w:t>）预测</w:t>
      </w:r>
    </w:p>
    <w:p w14:paraId="27079864" w14:textId="7431AA38" w:rsidR="00506119" w:rsidRPr="00B92EA0" w:rsidRDefault="00B92F8F" w:rsidP="00576E6E">
      <w:pPr>
        <w:ind w:firstLine="640"/>
      </w:pPr>
      <w:r w:rsidRPr="00B92EA0">
        <w:t>应急管理局应根据</w:t>
      </w:r>
      <w:r w:rsidR="007B3E52" w:rsidRPr="00B92EA0">
        <w:t>非煤矿山</w:t>
      </w:r>
      <w:r w:rsidR="00A84C5A" w:rsidRPr="00B92EA0">
        <w:t>安全事故</w:t>
      </w:r>
      <w:r w:rsidRPr="00B92EA0">
        <w:t>发生案例汇总、年度气候趋势预测、专业监测数据收集等，对有可能发生的</w:t>
      </w:r>
      <w:r w:rsidR="007B3E52" w:rsidRPr="00B92EA0">
        <w:t>非煤矿</w:t>
      </w:r>
      <w:r w:rsidR="007B3E52" w:rsidRPr="00B92EA0">
        <w:lastRenderedPageBreak/>
        <w:t>山</w:t>
      </w:r>
      <w:r w:rsidR="00A84C5A" w:rsidRPr="00B92EA0">
        <w:t>安全事故</w:t>
      </w:r>
      <w:r w:rsidRPr="00B92EA0">
        <w:t>进行预测分析；对于外地已发生的非煤矿山</w:t>
      </w:r>
      <w:r w:rsidR="00A84C5A" w:rsidRPr="00B92EA0">
        <w:t>安全事故</w:t>
      </w:r>
      <w:r w:rsidRPr="00B92EA0">
        <w:t>也应按照</w:t>
      </w:r>
      <w:r w:rsidRPr="00B92EA0">
        <w:t>“</w:t>
      </w:r>
      <w:r w:rsidRPr="00B92EA0">
        <w:t>高度敏感、注重关联</w:t>
      </w:r>
      <w:r w:rsidRPr="00B92EA0">
        <w:t>”</w:t>
      </w:r>
      <w:r w:rsidRPr="00B92EA0">
        <w:t>的原则，做好本地区</w:t>
      </w:r>
      <w:r w:rsidR="007B3E52" w:rsidRPr="00B92EA0">
        <w:t>非煤矿山</w:t>
      </w:r>
      <w:r w:rsidR="00A84C5A" w:rsidRPr="00B92EA0">
        <w:t>安全事故</w:t>
      </w:r>
      <w:r w:rsidRPr="00B92EA0">
        <w:t>防范、预测工作，及时完善防控应对措施。</w:t>
      </w:r>
    </w:p>
    <w:p w14:paraId="696DEBD9" w14:textId="77777777" w:rsidR="00506119" w:rsidRPr="00B92EA0" w:rsidRDefault="00B92F8F" w:rsidP="007B3E52">
      <w:pPr>
        <w:pStyle w:val="2"/>
      </w:pPr>
      <w:bookmarkStart w:id="84" w:name="_Toc21692"/>
      <w:bookmarkStart w:id="85" w:name="_Toc1979"/>
      <w:bookmarkStart w:id="86" w:name="_Toc148541928"/>
      <w:r w:rsidRPr="00B92EA0">
        <w:t xml:space="preserve">3.2 </w:t>
      </w:r>
      <w:r w:rsidRPr="00B92EA0">
        <w:t>预警</w:t>
      </w:r>
      <w:bookmarkEnd w:id="84"/>
      <w:bookmarkEnd w:id="85"/>
      <w:bookmarkEnd w:id="86"/>
    </w:p>
    <w:p w14:paraId="38FDD486" w14:textId="77777777" w:rsidR="00506119" w:rsidRPr="00B92EA0" w:rsidRDefault="00B92F8F" w:rsidP="00576E6E">
      <w:pPr>
        <w:ind w:firstLine="640"/>
      </w:pPr>
      <w:r w:rsidRPr="00B92EA0">
        <w:t>（</w:t>
      </w:r>
      <w:r w:rsidRPr="00B92EA0">
        <w:t>1</w:t>
      </w:r>
      <w:r w:rsidRPr="00B92EA0">
        <w:t>）预警分级</w:t>
      </w:r>
    </w:p>
    <w:p w14:paraId="1E420E8D" w14:textId="5606E5C3" w:rsidR="00A0468A" w:rsidRPr="00B92EA0" w:rsidRDefault="00B92F8F" w:rsidP="00576E6E">
      <w:pPr>
        <w:ind w:firstLine="640"/>
      </w:pPr>
      <w:r w:rsidRPr="00B92EA0">
        <w:t>根据可能发生非煤矿山生产安全事故的紧急程度、危害性和影响范围，以及非煤矿山生产安全事故高发季节和连续发生同类重特大事故情况，非煤矿山生产安全事故预警级别</w:t>
      </w:r>
      <w:r w:rsidR="00A96890" w:rsidRPr="00B92EA0">
        <w:t>由低到高分为四级、三级、二级和一级，依次用蓝色、黄色、橙色和红色标识。</w:t>
      </w:r>
      <w:r w:rsidR="00225863" w:rsidRPr="00B92EA0">
        <w:t>根据事态的发展情况和采取措施的效果，预警颜色可以升级、降级或解除。</w:t>
      </w:r>
    </w:p>
    <w:p w14:paraId="7CCEF9B5" w14:textId="1CE52827" w:rsidR="00506119" w:rsidRPr="00B92EA0" w:rsidRDefault="00B92F8F" w:rsidP="00576E6E">
      <w:pPr>
        <w:ind w:firstLine="640"/>
      </w:pPr>
      <w:r w:rsidRPr="00B92EA0">
        <w:t>（</w:t>
      </w:r>
      <w:r w:rsidRPr="00B92EA0">
        <w:t>2</w:t>
      </w:r>
      <w:r w:rsidRPr="00B92EA0">
        <w:t>）预警发布</w:t>
      </w:r>
    </w:p>
    <w:p w14:paraId="28255273" w14:textId="5B28D914" w:rsidR="00331361" w:rsidRPr="00B92EA0" w:rsidRDefault="00A96890" w:rsidP="00B105F4">
      <w:pPr>
        <w:ind w:firstLine="640"/>
      </w:pPr>
      <w:bookmarkStart w:id="87" w:name="_Toc22106"/>
      <w:r w:rsidRPr="00B92EA0">
        <w:t>预警信息发布严格实行审签制。</w:t>
      </w:r>
      <w:r w:rsidR="00331361" w:rsidRPr="00B92EA0">
        <w:rPr>
          <w:rFonts w:hint="eastAsia"/>
        </w:rPr>
        <w:t>发布四级（蓝色）、三级（黄色）预警信息应由本级政府受委托部门、单位的主要负责人或分管负责人签发；二级（橙色）、一级（红色）预警信息应由本级政府主要负责人、区应急指挥部主要负责人签发。</w:t>
      </w:r>
    </w:p>
    <w:p w14:paraId="5EA92191" w14:textId="0D27CDB0" w:rsidR="00B105F4" w:rsidRPr="00B92EA0" w:rsidRDefault="00B105F4" w:rsidP="00B105F4">
      <w:pPr>
        <w:ind w:firstLine="640"/>
      </w:pPr>
      <w:r w:rsidRPr="00B92EA0">
        <w:t>发布预警信息并进入预警期后，同时向上一级政府及有关部门报告。必要时，向驻宁部队、民兵预备役和可能受到危害的毗邻地区或相关地</w:t>
      </w:r>
      <w:r w:rsidR="00AC253C" w:rsidRPr="00B92EA0">
        <w:rPr>
          <w:rFonts w:hint="eastAsia"/>
        </w:rPr>
        <w:t>区</w:t>
      </w:r>
      <w:r w:rsidR="004D1CB1" w:rsidRPr="00B92EA0">
        <w:rPr>
          <w:rFonts w:hint="eastAsia"/>
        </w:rPr>
        <w:t>区</w:t>
      </w:r>
      <w:r w:rsidR="00AC253C" w:rsidRPr="00B92EA0">
        <w:rPr>
          <w:rFonts w:hint="eastAsia"/>
        </w:rPr>
        <w:t>委区政府</w:t>
      </w:r>
      <w:r w:rsidRPr="00B92EA0">
        <w:t>通报。情况紧急时，可越级上报。</w:t>
      </w:r>
    </w:p>
    <w:p w14:paraId="01FFDDF5" w14:textId="669BF594" w:rsidR="00506119" w:rsidRPr="00B92EA0" w:rsidRDefault="00B92F8F" w:rsidP="00BD1622">
      <w:pPr>
        <w:ind w:firstLine="640"/>
      </w:pPr>
      <w:r w:rsidRPr="00B92EA0">
        <w:t>预警信息要素包括发布机关、发布时间、预警区域或场所、险情类别、预警类型、预警期起始时间、可能影响范围、灾情概</w:t>
      </w:r>
      <w:r w:rsidRPr="00B92EA0">
        <w:lastRenderedPageBreak/>
        <w:t>要、有关预防预警措施及工作要求等内容。</w:t>
      </w:r>
      <w:r w:rsidR="00797F81" w:rsidRPr="00B92EA0">
        <w:rPr>
          <w:rFonts w:hint="eastAsia"/>
        </w:rPr>
        <w:t>气象局负责预警信息发布平台的信息发布工作，</w:t>
      </w:r>
      <w:r w:rsidRPr="00B92EA0">
        <w:t>负有预警信息发布职能的部门和单位应当按规定履行审核审批程序后，通过已有发布渠道发布，并对所发布信息内容、质量负责。预警信息还可利用广播、网络、电视、电话、手机</w:t>
      </w:r>
      <w:r w:rsidR="00537F95">
        <w:rPr>
          <w:rFonts w:hint="eastAsia"/>
        </w:rPr>
        <w:t>、</w:t>
      </w:r>
      <w:r w:rsidRPr="00B92EA0">
        <w:t>短信等方式发布。</w:t>
      </w:r>
      <w:r w:rsidR="00BB5556" w:rsidRPr="00B92EA0">
        <w:t>对老弱病残等特殊人群和学校、医院等特殊场所应采取有针对性的公告方式播发预警信息，确保预警信息全覆盖。</w:t>
      </w:r>
      <w:bookmarkStart w:id="88" w:name="_Hlk144827205"/>
      <w:r w:rsidR="00B105F4" w:rsidRPr="00B92EA0">
        <w:t>预警信息发布后应加强对预警信息的动态管理，根据事态发展变化，适时调整预警级别、更新预警信息内容，并重新发布、报告和通报有关情况。</w:t>
      </w:r>
      <w:bookmarkEnd w:id="88"/>
    </w:p>
    <w:p w14:paraId="4FF2B367" w14:textId="77777777" w:rsidR="00506119" w:rsidRPr="00B92EA0" w:rsidRDefault="00B92F8F" w:rsidP="000A39B4">
      <w:pPr>
        <w:pStyle w:val="2"/>
      </w:pPr>
      <w:bookmarkStart w:id="89" w:name="_Toc15913"/>
      <w:bookmarkStart w:id="90" w:name="_Toc2346"/>
      <w:bookmarkStart w:id="91" w:name="_Toc148541929"/>
      <w:r w:rsidRPr="00B92EA0">
        <w:t>3.3</w:t>
      </w:r>
      <w:bookmarkEnd w:id="87"/>
      <w:bookmarkEnd w:id="89"/>
      <w:r w:rsidRPr="00B92EA0">
        <w:t xml:space="preserve"> </w:t>
      </w:r>
      <w:r w:rsidRPr="00B92EA0">
        <w:t>预警措施</w:t>
      </w:r>
      <w:bookmarkEnd w:id="90"/>
      <w:bookmarkEnd w:id="91"/>
    </w:p>
    <w:p w14:paraId="2CD9677D" w14:textId="6464BB87" w:rsidR="00506119" w:rsidRPr="00B92EA0" w:rsidRDefault="00B92F8F" w:rsidP="00576E6E">
      <w:pPr>
        <w:ind w:firstLine="640"/>
      </w:pPr>
      <w:r w:rsidRPr="00B92EA0">
        <w:t>区应急指挥部办公室根据预警级别，做好</w:t>
      </w:r>
      <w:r w:rsidR="001066CE" w:rsidRPr="00B92EA0">
        <w:t>非煤矿山生产安全</w:t>
      </w:r>
      <w:r w:rsidRPr="00B92EA0">
        <w:t>事故预防工作部署，视情采取以下一项或多项措施防止事故发生：</w:t>
      </w:r>
    </w:p>
    <w:p w14:paraId="2B63F490" w14:textId="3466553B" w:rsidR="00506119" w:rsidRPr="00B92EA0" w:rsidRDefault="00B92F8F" w:rsidP="00576E6E">
      <w:pPr>
        <w:ind w:firstLine="640"/>
      </w:pPr>
      <w:r w:rsidRPr="00B92EA0">
        <w:t>（</w:t>
      </w:r>
      <w:r w:rsidRPr="00B92EA0">
        <w:t>1</w:t>
      </w:r>
      <w:r w:rsidRPr="00B92EA0">
        <w:t>）按照相关应急预案要求，组织对</w:t>
      </w:r>
      <w:r w:rsidR="000A39B4" w:rsidRPr="00B92EA0">
        <w:t>非煤矿山生产安全事故</w:t>
      </w:r>
      <w:r w:rsidRPr="00B92EA0">
        <w:t>发生、发展情况的监测、预报和预警工作；组织有关部门和机构、人员对信息进行分析评估。</w:t>
      </w:r>
    </w:p>
    <w:p w14:paraId="34A9FD19" w14:textId="77777777" w:rsidR="00506119" w:rsidRPr="00B92EA0" w:rsidRDefault="00B92F8F" w:rsidP="00576E6E">
      <w:pPr>
        <w:ind w:firstLine="640"/>
      </w:pPr>
      <w:r w:rsidRPr="00B92EA0">
        <w:t>（</w:t>
      </w:r>
      <w:r w:rsidRPr="00B92EA0">
        <w:t>2</w:t>
      </w:r>
      <w:r w:rsidRPr="00B92EA0">
        <w:t>）转移、撤离或者疏散可能受到危害的人员，并进行妥善安置。</w:t>
      </w:r>
    </w:p>
    <w:p w14:paraId="785F782D" w14:textId="10D9DA82" w:rsidR="00506119" w:rsidRPr="00B92EA0" w:rsidRDefault="00B92F8F" w:rsidP="00576E6E">
      <w:pPr>
        <w:ind w:firstLine="640"/>
      </w:pPr>
      <w:r w:rsidRPr="00B92EA0">
        <w:t>（</w:t>
      </w:r>
      <w:r w:rsidRPr="00B92EA0">
        <w:t>3</w:t>
      </w:r>
      <w:r w:rsidRPr="00B92EA0">
        <w:t>）通知应急救援队伍、负有特定职责的人员进入集结待命状态，动员后备人员做好参与应急处置工作的准备；相关部门立即开展应急监测分析，随时掌握并报告事态进展情况。</w:t>
      </w:r>
    </w:p>
    <w:p w14:paraId="01925D39" w14:textId="77777777" w:rsidR="00506119" w:rsidRPr="00B92EA0" w:rsidRDefault="00B92F8F" w:rsidP="00576E6E">
      <w:pPr>
        <w:ind w:firstLine="640"/>
      </w:pPr>
      <w:r w:rsidRPr="00B92EA0">
        <w:t>（</w:t>
      </w:r>
      <w:r w:rsidRPr="00B92EA0">
        <w:t>4</w:t>
      </w:r>
      <w:r w:rsidRPr="00B92EA0">
        <w:t>）针对可能造成的危害，封闭、隔离或者限制使用有关</w:t>
      </w:r>
      <w:r w:rsidRPr="00B92EA0">
        <w:lastRenderedPageBreak/>
        <w:t>场所，中止可能导致危害扩大的行为和活动。</w:t>
      </w:r>
    </w:p>
    <w:p w14:paraId="670F0562" w14:textId="77777777" w:rsidR="00506119" w:rsidRPr="00B92EA0" w:rsidRDefault="00B92F8F" w:rsidP="00576E6E">
      <w:pPr>
        <w:ind w:firstLine="640"/>
      </w:pPr>
      <w:r w:rsidRPr="00B92EA0">
        <w:t>（</w:t>
      </w:r>
      <w:r w:rsidRPr="00B92EA0">
        <w:t>5</w:t>
      </w:r>
      <w:r w:rsidRPr="00B92EA0">
        <w:t>）调集应急所需物资装备，准备应急设施，做好应急保障工作。</w:t>
      </w:r>
    </w:p>
    <w:p w14:paraId="464E6ADA" w14:textId="77777777" w:rsidR="00506119" w:rsidRPr="00B92EA0" w:rsidRDefault="00B92F8F" w:rsidP="00576E6E">
      <w:pPr>
        <w:ind w:firstLine="640"/>
      </w:pPr>
      <w:r w:rsidRPr="00B92EA0">
        <w:t>（</w:t>
      </w:r>
      <w:r w:rsidRPr="00B92EA0">
        <w:t>6</w:t>
      </w:r>
      <w:r w:rsidRPr="00B92EA0">
        <w:t>）开展专项行动，进行隐患整治，消除事故风险。</w:t>
      </w:r>
    </w:p>
    <w:p w14:paraId="496601DD" w14:textId="77777777" w:rsidR="00506119" w:rsidRPr="00B92EA0" w:rsidRDefault="00B92F8F" w:rsidP="00576E6E">
      <w:pPr>
        <w:ind w:firstLine="640"/>
      </w:pPr>
      <w:r w:rsidRPr="00B92EA0">
        <w:t>（</w:t>
      </w:r>
      <w:r w:rsidRPr="00B92EA0">
        <w:t>7</w:t>
      </w:r>
      <w:r w:rsidRPr="00B92EA0">
        <w:t>）不能保证安全的，应及时下达通知，</w:t>
      </w:r>
      <w:proofErr w:type="gramStart"/>
      <w:r w:rsidRPr="00B92EA0">
        <w:t>督促非</w:t>
      </w:r>
      <w:proofErr w:type="gramEnd"/>
      <w:r w:rsidRPr="00B92EA0">
        <w:t>煤矿山企业立即整改，并采取局部停产或撤出人员、全部停产等措施。</w:t>
      </w:r>
    </w:p>
    <w:p w14:paraId="69625EDD" w14:textId="77777777" w:rsidR="00506119" w:rsidRPr="00B92EA0" w:rsidRDefault="00B92F8F" w:rsidP="00576E6E">
      <w:pPr>
        <w:ind w:firstLine="640"/>
      </w:pPr>
      <w:r w:rsidRPr="00B92EA0">
        <w:t>（</w:t>
      </w:r>
      <w:r w:rsidRPr="00B92EA0">
        <w:t>8</w:t>
      </w:r>
      <w:r w:rsidRPr="00B92EA0">
        <w:t>）做好启动应急响应准备。</w:t>
      </w:r>
    </w:p>
    <w:p w14:paraId="7DDE2D7B" w14:textId="39EBDDAE" w:rsidR="00506119" w:rsidRPr="00B92EA0" w:rsidRDefault="00B92F8F" w:rsidP="007B3E52">
      <w:pPr>
        <w:pStyle w:val="2"/>
        <w:rPr>
          <w:b/>
        </w:rPr>
      </w:pPr>
      <w:bookmarkStart w:id="92" w:name="_Toc6755"/>
      <w:bookmarkStart w:id="93" w:name="_Toc3820"/>
      <w:bookmarkStart w:id="94" w:name="_Toc148541930"/>
      <w:r w:rsidRPr="00B92EA0">
        <w:t xml:space="preserve">3.4 </w:t>
      </w:r>
      <w:r w:rsidRPr="00B92EA0">
        <w:t>预警</w:t>
      </w:r>
      <w:r w:rsidR="000A39B4" w:rsidRPr="00B92EA0">
        <w:t>调整与</w:t>
      </w:r>
      <w:r w:rsidRPr="00B92EA0">
        <w:t>解除</w:t>
      </w:r>
      <w:bookmarkEnd w:id="92"/>
      <w:bookmarkEnd w:id="93"/>
      <w:bookmarkEnd w:id="94"/>
    </w:p>
    <w:p w14:paraId="4F83C8C9" w14:textId="2DD03CD4" w:rsidR="00506119" w:rsidRPr="00B92EA0" w:rsidRDefault="00B92F8F" w:rsidP="00576E6E">
      <w:pPr>
        <w:ind w:firstLine="640"/>
      </w:pPr>
      <w:r w:rsidRPr="00B92EA0">
        <w:t>发布预警后，区应急指挥部办公室应密切关注事件进展情况，根据事态的发展，按照有关规定适时调整预警级别并发布。</w:t>
      </w:r>
    </w:p>
    <w:p w14:paraId="0DBA9FAA" w14:textId="13EFB5C0" w:rsidR="00506119" w:rsidRPr="00B92EA0" w:rsidRDefault="00B92F8F" w:rsidP="00576E6E">
      <w:pPr>
        <w:ind w:firstLine="640"/>
      </w:pPr>
      <w:r w:rsidRPr="00B92EA0">
        <w:t>有事实证明不可能发生</w:t>
      </w:r>
      <w:r w:rsidR="000A39B4" w:rsidRPr="00B92EA0">
        <w:t>非煤矿山生产安全事故</w:t>
      </w:r>
      <w:r w:rsidRPr="00B92EA0">
        <w:t>或者危险已经解除的，</w:t>
      </w:r>
      <w:r w:rsidR="000A39B4" w:rsidRPr="00B92EA0">
        <w:t>应当</w:t>
      </w:r>
      <w:r w:rsidRPr="00B92EA0">
        <w:t>宣布解除警报，终止预警</w:t>
      </w:r>
      <w:r w:rsidR="00AF0694" w:rsidRPr="00B92EA0">
        <w:rPr>
          <w:rFonts w:hint="eastAsia"/>
        </w:rPr>
        <w:t>期</w:t>
      </w:r>
      <w:r w:rsidRPr="00B92EA0">
        <w:t>，并解除已经采取的有关措施。</w:t>
      </w:r>
    </w:p>
    <w:p w14:paraId="4990B4B8" w14:textId="491CB393" w:rsidR="000A39B4" w:rsidRPr="00B92EA0" w:rsidRDefault="000A39B4" w:rsidP="000A39B4">
      <w:pPr>
        <w:pStyle w:val="a0"/>
        <w:ind w:firstLine="640"/>
        <w:rPr>
          <w:rFonts w:ascii="Times New Roman" w:hAnsi="Times New Roman" w:cs="Times New Roman"/>
          <w:bCs w:val="0"/>
          <w:kern w:val="2"/>
          <w:sz w:val="32"/>
          <w:szCs w:val="32"/>
        </w:rPr>
      </w:pPr>
      <w:r w:rsidRPr="00B92EA0">
        <w:rPr>
          <w:rFonts w:ascii="Times New Roman" w:hAnsi="Times New Roman" w:cs="Times New Roman"/>
          <w:bCs w:val="0"/>
          <w:kern w:val="2"/>
          <w:sz w:val="32"/>
          <w:szCs w:val="32"/>
        </w:rPr>
        <w:t>预警信息的发布、调整和解除，应当通过本级</w:t>
      </w:r>
      <w:r w:rsidR="00992A29" w:rsidRPr="00B92EA0">
        <w:rPr>
          <w:rFonts w:ascii="Times New Roman" w:hAnsi="Times New Roman" w:cs="Times New Roman"/>
          <w:bCs w:val="0"/>
          <w:kern w:val="2"/>
          <w:sz w:val="32"/>
          <w:szCs w:val="32"/>
        </w:rPr>
        <w:t>非煤矿山</w:t>
      </w:r>
      <w:r w:rsidRPr="00B92EA0">
        <w:rPr>
          <w:rFonts w:ascii="Times New Roman" w:hAnsi="Times New Roman" w:cs="Times New Roman"/>
          <w:bCs w:val="0"/>
          <w:kern w:val="2"/>
          <w:sz w:val="32"/>
          <w:szCs w:val="32"/>
        </w:rPr>
        <w:t>生产安全事故预警信息发布平台及相关部门、单位发布平台进行，并通过</w:t>
      </w:r>
      <w:r w:rsidR="001E402F" w:rsidRPr="00B92EA0">
        <w:rPr>
          <w:rFonts w:ascii="Times New Roman" w:hAnsi="Times New Roman" w:cs="Times New Roman" w:hint="eastAsia"/>
          <w:bCs w:val="0"/>
          <w:kern w:val="2"/>
          <w:sz w:val="32"/>
          <w:szCs w:val="32"/>
        </w:rPr>
        <w:t>报纸、广播、网络、电视、电话、手机</w:t>
      </w:r>
      <w:r w:rsidR="00A96890" w:rsidRPr="00B92EA0">
        <w:rPr>
          <w:rFonts w:ascii="Times New Roman" w:hAnsi="Times New Roman" w:cs="Times New Roman" w:hint="eastAsia"/>
          <w:bCs w:val="0"/>
          <w:kern w:val="2"/>
          <w:sz w:val="32"/>
          <w:szCs w:val="32"/>
        </w:rPr>
        <w:t>、</w:t>
      </w:r>
      <w:r w:rsidR="001E402F" w:rsidRPr="00B92EA0">
        <w:rPr>
          <w:rFonts w:ascii="Times New Roman" w:hAnsi="Times New Roman" w:cs="Times New Roman" w:hint="eastAsia"/>
          <w:bCs w:val="0"/>
          <w:kern w:val="2"/>
          <w:sz w:val="32"/>
          <w:szCs w:val="32"/>
        </w:rPr>
        <w:t>短信</w:t>
      </w:r>
      <w:r w:rsidRPr="00B92EA0">
        <w:rPr>
          <w:rFonts w:ascii="Times New Roman" w:hAnsi="Times New Roman" w:cs="Times New Roman"/>
          <w:bCs w:val="0"/>
          <w:kern w:val="2"/>
          <w:sz w:val="32"/>
          <w:szCs w:val="32"/>
        </w:rPr>
        <w:t>等方式</w:t>
      </w:r>
      <w:r w:rsidR="001E402F" w:rsidRPr="00B92EA0">
        <w:rPr>
          <w:rFonts w:ascii="Times New Roman" w:hAnsi="Times New Roman" w:cs="Times New Roman" w:hint="eastAsia"/>
          <w:bCs w:val="0"/>
          <w:kern w:val="2"/>
          <w:sz w:val="32"/>
          <w:szCs w:val="32"/>
        </w:rPr>
        <w:t>发布</w:t>
      </w:r>
      <w:r w:rsidRPr="00B92EA0">
        <w:rPr>
          <w:rFonts w:ascii="Times New Roman" w:hAnsi="Times New Roman" w:cs="Times New Roman"/>
          <w:bCs w:val="0"/>
          <w:kern w:val="2"/>
          <w:sz w:val="32"/>
          <w:szCs w:val="32"/>
        </w:rPr>
        <w:t>，对老、幼、病、残、孕等特殊人群以及学校等特殊场所和警报盲区应当采取有针对性的公告方式，确保预警信息全覆盖。</w:t>
      </w:r>
    </w:p>
    <w:p w14:paraId="4B8BEBAA" w14:textId="77777777" w:rsidR="00506119" w:rsidRPr="00B92EA0" w:rsidRDefault="00B92F8F" w:rsidP="00BD1622">
      <w:pPr>
        <w:pStyle w:val="1"/>
        <w:spacing w:before="217" w:after="217"/>
        <w:ind w:firstLine="640"/>
      </w:pPr>
      <w:bookmarkStart w:id="95" w:name="_Toc26375"/>
      <w:bookmarkStart w:id="96" w:name="_Toc30901"/>
      <w:bookmarkStart w:id="97" w:name="_Toc148541931"/>
      <w:r w:rsidRPr="00B92EA0">
        <w:t xml:space="preserve">4 </w:t>
      </w:r>
      <w:r w:rsidRPr="00B92EA0">
        <w:t>应急响应</w:t>
      </w:r>
      <w:bookmarkEnd w:id="95"/>
      <w:bookmarkEnd w:id="96"/>
      <w:bookmarkEnd w:id="97"/>
    </w:p>
    <w:p w14:paraId="190D3CA8" w14:textId="77777777" w:rsidR="00506119" w:rsidRPr="00B92EA0" w:rsidRDefault="00B92F8F" w:rsidP="007B3E52">
      <w:pPr>
        <w:pStyle w:val="2"/>
      </w:pPr>
      <w:bookmarkStart w:id="98" w:name="_Toc6615"/>
      <w:bookmarkStart w:id="99" w:name="_Toc23968"/>
      <w:bookmarkStart w:id="100" w:name="_Toc148541932"/>
      <w:r w:rsidRPr="00B92EA0">
        <w:t xml:space="preserve">4.1 </w:t>
      </w:r>
      <w:r w:rsidRPr="00B92EA0">
        <w:t>信息报告</w:t>
      </w:r>
      <w:bookmarkEnd w:id="98"/>
      <w:bookmarkEnd w:id="99"/>
      <w:bookmarkEnd w:id="100"/>
    </w:p>
    <w:p w14:paraId="2BDCB068" w14:textId="1A7BB9AF" w:rsidR="00506119" w:rsidRPr="00B92EA0" w:rsidRDefault="00B92F8F" w:rsidP="00001E09">
      <w:pPr>
        <w:ind w:firstLine="640"/>
      </w:pPr>
      <w:r w:rsidRPr="00B92EA0">
        <w:t>发生</w:t>
      </w:r>
      <w:r w:rsidR="00001E09" w:rsidRPr="00B92EA0">
        <w:t>非煤矿山生产安全事故后，涉事</w:t>
      </w:r>
      <w:r w:rsidRPr="00B92EA0">
        <w:t>单位</w:t>
      </w:r>
      <w:r w:rsidR="00614569" w:rsidRPr="00B92EA0">
        <w:t>、事发地</w:t>
      </w:r>
      <w:r w:rsidR="004D1CB1" w:rsidRPr="00B92EA0">
        <w:rPr>
          <w:rFonts w:hint="eastAsia"/>
        </w:rPr>
        <w:t>街道办事处（园区管委会）</w:t>
      </w:r>
      <w:r w:rsidR="00614569" w:rsidRPr="00B92EA0">
        <w:t>及有关部门</w:t>
      </w:r>
      <w:r w:rsidR="00001E09" w:rsidRPr="00B92EA0">
        <w:t>要立即如实向</w:t>
      </w:r>
      <w:r w:rsidR="00086CF9" w:rsidRPr="00B92EA0">
        <w:t>区应急指挥部办公</w:t>
      </w:r>
      <w:r w:rsidR="00086CF9" w:rsidRPr="00B92EA0">
        <w:lastRenderedPageBreak/>
        <w:t>室</w:t>
      </w:r>
      <w:r w:rsidR="00001E09" w:rsidRPr="00B92EA0">
        <w:t>报告，应当做到及时、客观、真实、准确，不得迟报、谎报、瞒报和漏报。一般事故，</w:t>
      </w:r>
      <w:r w:rsidR="00A96890" w:rsidRPr="00B92EA0">
        <w:t>区应急指挥部办公室</w:t>
      </w:r>
      <w:r w:rsidR="00001E09" w:rsidRPr="00B92EA0">
        <w:t>必须在</w:t>
      </w:r>
      <w:r w:rsidR="00367ED2" w:rsidRPr="00B92EA0">
        <w:rPr>
          <w:rFonts w:hint="eastAsia"/>
        </w:rPr>
        <w:t>接报后</w:t>
      </w:r>
      <w:r w:rsidR="00367ED2" w:rsidRPr="00B92EA0">
        <w:rPr>
          <w:rFonts w:hint="eastAsia"/>
        </w:rPr>
        <w:t>30</w:t>
      </w:r>
      <w:r w:rsidR="00367ED2" w:rsidRPr="00B92EA0">
        <w:rPr>
          <w:rFonts w:hint="eastAsia"/>
        </w:rPr>
        <w:t>分钟内以口头形式、</w:t>
      </w:r>
      <w:r w:rsidR="00367ED2" w:rsidRPr="00B92EA0">
        <w:rPr>
          <w:rFonts w:hint="eastAsia"/>
        </w:rPr>
        <w:t>60</w:t>
      </w:r>
      <w:r w:rsidR="00367ED2" w:rsidRPr="00B92EA0">
        <w:rPr>
          <w:rFonts w:hint="eastAsia"/>
        </w:rPr>
        <w:t>分钟内以书面报告形式报告</w:t>
      </w:r>
      <w:r w:rsidRPr="00B92EA0">
        <w:t>，并</w:t>
      </w:r>
      <w:proofErr w:type="gramStart"/>
      <w:r w:rsidRPr="00B92EA0">
        <w:t>明确报告</w:t>
      </w:r>
      <w:proofErr w:type="gramEnd"/>
      <w:r w:rsidRPr="00B92EA0">
        <w:t>内容及需要请求的事项</w:t>
      </w:r>
      <w:r w:rsidR="00614569" w:rsidRPr="00B92EA0">
        <w:t>；</w:t>
      </w:r>
      <w:bookmarkStart w:id="101" w:name="_Hlk144834729"/>
      <w:r w:rsidR="00614569" w:rsidRPr="00B92EA0">
        <w:t>较大事</w:t>
      </w:r>
      <w:r w:rsidR="00CF1883">
        <w:rPr>
          <w:rFonts w:hint="eastAsia"/>
        </w:rPr>
        <w:t>故</w:t>
      </w:r>
      <w:r w:rsidR="00614569" w:rsidRPr="00B92EA0">
        <w:t>，必须在</w:t>
      </w:r>
      <w:r w:rsidR="003B0C67" w:rsidRPr="00B92EA0">
        <w:rPr>
          <w:rFonts w:hint="eastAsia"/>
        </w:rPr>
        <w:t>接报</w:t>
      </w:r>
      <w:r w:rsidR="00614569" w:rsidRPr="00B92EA0">
        <w:t>后</w:t>
      </w:r>
      <w:r w:rsidR="00614569" w:rsidRPr="00B92EA0">
        <w:rPr>
          <w:lang w:eastAsia="zh-Hans"/>
        </w:rPr>
        <w:t>15</w:t>
      </w:r>
      <w:r w:rsidR="00614569" w:rsidRPr="00B92EA0">
        <w:t>分钟内以口头形式、</w:t>
      </w:r>
      <w:r w:rsidR="00614569" w:rsidRPr="00B92EA0">
        <w:rPr>
          <w:lang w:eastAsia="zh-Hans"/>
        </w:rPr>
        <w:t>30</w:t>
      </w:r>
      <w:r w:rsidR="00614569" w:rsidRPr="00B92EA0">
        <w:t>分钟内以书面形式报告；重大、特别重大事</w:t>
      </w:r>
      <w:r w:rsidR="00CF1883">
        <w:rPr>
          <w:rFonts w:hint="eastAsia"/>
        </w:rPr>
        <w:t>故</w:t>
      </w:r>
      <w:r w:rsidR="00BC248E" w:rsidRPr="00B92EA0">
        <w:rPr>
          <w:rFonts w:hint="eastAsia"/>
        </w:rPr>
        <w:t>在</w:t>
      </w:r>
      <w:r w:rsidR="003B0C67" w:rsidRPr="00B92EA0">
        <w:rPr>
          <w:rFonts w:hint="eastAsia"/>
        </w:rPr>
        <w:t>接报后</w:t>
      </w:r>
      <w:r w:rsidR="00614569" w:rsidRPr="00B92EA0">
        <w:t>应立即报告</w:t>
      </w:r>
      <w:bookmarkEnd w:id="101"/>
      <w:r w:rsidR="001061FF" w:rsidRPr="00B92EA0">
        <w:t>，紧急情况可越级上报</w:t>
      </w:r>
      <w:r w:rsidR="00614569" w:rsidRPr="00B92EA0">
        <w:t>。对于相关机构上报的较大及以上</w:t>
      </w:r>
      <w:r w:rsidR="00CF1883">
        <w:rPr>
          <w:rFonts w:hint="eastAsia"/>
        </w:rPr>
        <w:t>事故</w:t>
      </w:r>
      <w:r w:rsidR="00614569" w:rsidRPr="00B92EA0">
        <w:t>信息，在报请</w:t>
      </w:r>
      <w:r w:rsidR="00AC253C" w:rsidRPr="00B92EA0">
        <w:rPr>
          <w:rFonts w:hint="eastAsia"/>
        </w:rPr>
        <w:t>区委区政府</w:t>
      </w:r>
      <w:r w:rsidR="00614569" w:rsidRPr="00B92EA0">
        <w:t>主要领导批准后，及时向</w:t>
      </w:r>
      <w:r w:rsidR="00AC253C" w:rsidRPr="00B92EA0">
        <w:rPr>
          <w:rFonts w:hint="eastAsia"/>
        </w:rPr>
        <w:t>市委市政府</w:t>
      </w:r>
      <w:r w:rsidR="00614569" w:rsidRPr="00B92EA0">
        <w:t>报告。</w:t>
      </w:r>
    </w:p>
    <w:p w14:paraId="4C68422C" w14:textId="67029405" w:rsidR="00506119" w:rsidRPr="00B92EA0" w:rsidRDefault="00B92F8F" w:rsidP="00576E6E">
      <w:pPr>
        <w:ind w:firstLine="640"/>
      </w:pPr>
      <w:r w:rsidRPr="00B92EA0">
        <w:t>及时开展</w:t>
      </w:r>
      <w:proofErr w:type="gramStart"/>
      <w:r w:rsidRPr="00B92EA0">
        <w:t>信息初报</w:t>
      </w:r>
      <w:proofErr w:type="gramEnd"/>
      <w:r w:rsidRPr="00B92EA0">
        <w:t>和</w:t>
      </w:r>
      <w:proofErr w:type="gramStart"/>
      <w:r w:rsidRPr="00B92EA0">
        <w:t>续报</w:t>
      </w:r>
      <w:proofErr w:type="gramEnd"/>
      <w:r w:rsidRPr="00B92EA0">
        <w:t>工作。</w:t>
      </w:r>
      <w:proofErr w:type="gramStart"/>
      <w:r w:rsidRPr="00B92EA0">
        <w:t>信息初报</w:t>
      </w:r>
      <w:proofErr w:type="gramEnd"/>
      <w:r w:rsidRPr="00B92EA0">
        <w:t>或报警内容包括事故发生单位概况、事故发生的时间、详细地点、事故类别、简要经过、伤亡人数（包括失踪、被困人数）、直接经济损失的初步估计、事故发生原因的初步判断、事故采取的措施及事故控制情况、现场救援所需的专业人员和抢险设备、器材、交通路线、事态发展趋势、事故可能波及或影响的范围，以及联系人姓名、联系电话等。当情况发生变化时，需及时进行信息续报。信息续报的内容包括人员、事故影响最新情况、事件重大变化情况、采取应对措施的效果、检测评估最新情况、下一步需采取的措施等。</w:t>
      </w:r>
    </w:p>
    <w:p w14:paraId="0AE874B0" w14:textId="77777777" w:rsidR="00506119" w:rsidRPr="00B92EA0" w:rsidRDefault="00B92F8F" w:rsidP="007B3E52">
      <w:pPr>
        <w:pStyle w:val="2"/>
      </w:pPr>
      <w:bookmarkStart w:id="102" w:name="_Toc25318"/>
      <w:bookmarkStart w:id="103" w:name="_Toc19900"/>
      <w:bookmarkStart w:id="104" w:name="_Toc19933"/>
      <w:bookmarkStart w:id="105" w:name="_Toc148541933"/>
      <w:r w:rsidRPr="00B92EA0">
        <w:t xml:space="preserve">4.2 </w:t>
      </w:r>
      <w:r w:rsidRPr="00B92EA0">
        <w:t>先期处置</w:t>
      </w:r>
      <w:bookmarkEnd w:id="102"/>
      <w:bookmarkEnd w:id="103"/>
      <w:bookmarkEnd w:id="104"/>
      <w:bookmarkEnd w:id="105"/>
    </w:p>
    <w:p w14:paraId="12D13206" w14:textId="70000A33" w:rsidR="00506119" w:rsidRPr="00B92EA0" w:rsidRDefault="00B92F8F" w:rsidP="00576E6E">
      <w:pPr>
        <w:ind w:firstLine="640"/>
      </w:pPr>
      <w:r w:rsidRPr="00B92EA0">
        <w:t>发生非煤矿山生产安全事故后，事发</w:t>
      </w:r>
      <w:r w:rsidR="009400AE" w:rsidRPr="00B92EA0">
        <w:rPr>
          <w:rFonts w:hint="eastAsia"/>
        </w:rPr>
        <w:t>单位</w:t>
      </w:r>
      <w:r w:rsidRPr="00B92EA0">
        <w:t>应立即启动</w:t>
      </w:r>
      <w:r w:rsidR="004E1C0A" w:rsidRPr="00B92EA0">
        <w:t>本单位</w:t>
      </w:r>
      <w:r w:rsidRPr="00B92EA0">
        <w:t>应急预案，开展应对工作，组织应急救援队伍和工作人员营救受害人员，疏散、撤离现场受威胁人员，通知可能受影响的单</w:t>
      </w:r>
      <w:r w:rsidRPr="00B92EA0">
        <w:lastRenderedPageBreak/>
        <w:t>位和人员，积极组织救治受伤人员；控制危险源，设置警戒区域，封锁危险场所，并采取其他必要措施防止危害扩大；维护事故现场秩序，保护相关证据，根据需要请求邻近应急救援力量参加救援；按规定及时报告事故情况。</w:t>
      </w:r>
    </w:p>
    <w:p w14:paraId="7E78B87D" w14:textId="67386B2B" w:rsidR="00506119" w:rsidRPr="00B92EA0" w:rsidRDefault="00442835" w:rsidP="00576E6E">
      <w:pPr>
        <w:ind w:firstLine="640"/>
      </w:pPr>
      <w:r w:rsidRPr="00B92EA0">
        <w:t>事发地</w:t>
      </w:r>
      <w:r w:rsidR="004D1CB1" w:rsidRPr="00B92EA0">
        <w:rPr>
          <w:rFonts w:hint="eastAsia"/>
        </w:rPr>
        <w:t>街道办事处（园区管委会）</w:t>
      </w:r>
      <w:r w:rsidR="00B92F8F" w:rsidRPr="00B92EA0">
        <w:t>调动基层应急队伍，采取措施控制事态发展，组织应急处置与救援，做好群众转移避险工作，并及时向区应急指挥部办公室报告。</w:t>
      </w:r>
    </w:p>
    <w:p w14:paraId="784A88F8" w14:textId="77777777" w:rsidR="00506119" w:rsidRPr="00B92EA0" w:rsidRDefault="00B92F8F" w:rsidP="007B3E52">
      <w:pPr>
        <w:pStyle w:val="2"/>
        <w:rPr>
          <w:b/>
        </w:rPr>
      </w:pPr>
      <w:bookmarkStart w:id="106" w:name="_Toc20412"/>
      <w:bookmarkStart w:id="107" w:name="_Toc8673"/>
      <w:bookmarkStart w:id="108" w:name="_Toc148541934"/>
      <w:r w:rsidRPr="00B92EA0">
        <w:t xml:space="preserve">4.3 </w:t>
      </w:r>
      <w:r w:rsidRPr="00B92EA0">
        <w:t>启动响应</w:t>
      </w:r>
      <w:bookmarkEnd w:id="106"/>
      <w:bookmarkEnd w:id="107"/>
      <w:bookmarkEnd w:id="108"/>
    </w:p>
    <w:p w14:paraId="5A769803" w14:textId="1DF91AA7" w:rsidR="005C7CDB" w:rsidRPr="00B92EA0" w:rsidRDefault="005C7CDB" w:rsidP="00576E6E">
      <w:pPr>
        <w:ind w:firstLine="640"/>
      </w:pPr>
      <w:r w:rsidRPr="00B92EA0">
        <w:t>当非煤露天矿山出现滑坡、爆炸、坍塌、高处坠落</w:t>
      </w:r>
      <w:r w:rsidR="007243DC" w:rsidRPr="00B92EA0">
        <w:t>等事故</w:t>
      </w:r>
      <w:r w:rsidRPr="00B92EA0">
        <w:t>，生产经营单位要立即报告</w:t>
      </w:r>
      <w:r w:rsidR="0017124A" w:rsidRPr="00B92EA0">
        <w:t>区应急指挥部办公室</w:t>
      </w:r>
      <w:r w:rsidRPr="00B92EA0">
        <w:t>和人民政府。发生事故后，根据事故级别，及时启动事故应急预案，组织实施抢险救援工作。</w:t>
      </w:r>
    </w:p>
    <w:p w14:paraId="5E759225" w14:textId="77777777" w:rsidR="00506119" w:rsidRPr="00B92EA0" w:rsidRDefault="00B92F8F" w:rsidP="00BD1622">
      <w:pPr>
        <w:pStyle w:val="3"/>
        <w:spacing w:before="217"/>
        <w:rPr>
          <w:rFonts w:cs="Times New Roman"/>
          <w:b/>
        </w:rPr>
      </w:pPr>
      <w:r w:rsidRPr="00B92EA0">
        <w:rPr>
          <w:rFonts w:cs="Times New Roman"/>
        </w:rPr>
        <w:t xml:space="preserve">4.3.1 </w:t>
      </w:r>
      <w:r w:rsidRPr="00B92EA0">
        <w:rPr>
          <w:rFonts w:cs="Times New Roman"/>
        </w:rPr>
        <w:t>响应分级</w:t>
      </w:r>
    </w:p>
    <w:p w14:paraId="7026ECF4" w14:textId="73D5954B" w:rsidR="00265D17" w:rsidRPr="00B92EA0" w:rsidRDefault="00265D17" w:rsidP="00265D17">
      <w:pPr>
        <w:adjustRightInd w:val="0"/>
        <w:snapToGrid w:val="0"/>
        <w:ind w:firstLine="640"/>
      </w:pPr>
      <w:r w:rsidRPr="00B92EA0">
        <w:t>非煤矿山生产安全事故按照分级响应原则开展应急处置。</w:t>
      </w:r>
      <w:bookmarkStart w:id="109" w:name="_Hlk144379130"/>
      <w:r w:rsidRPr="00B92EA0">
        <w:t>应急响应启动后，可视事故事态发展情况及时调整响应级别。</w:t>
      </w:r>
      <w:bookmarkEnd w:id="109"/>
    </w:p>
    <w:p w14:paraId="37D5825C" w14:textId="51886E79" w:rsidR="00A57697" w:rsidRPr="00B92EA0" w:rsidRDefault="00A57697" w:rsidP="003F475B">
      <w:pPr>
        <w:pStyle w:val="a0"/>
        <w:ind w:firstLine="640"/>
        <w:rPr>
          <w:rFonts w:ascii="Times New Roman" w:hAnsi="Times New Roman" w:cs="Times New Roman"/>
          <w:bCs w:val="0"/>
          <w:kern w:val="2"/>
          <w:sz w:val="32"/>
          <w:szCs w:val="32"/>
        </w:rPr>
      </w:pPr>
      <w:r w:rsidRPr="00B92EA0">
        <w:rPr>
          <w:rFonts w:ascii="Times New Roman" w:hAnsi="Times New Roman" w:cs="Times New Roman"/>
          <w:bCs w:val="0"/>
          <w:kern w:val="2"/>
          <w:sz w:val="32"/>
          <w:szCs w:val="32"/>
        </w:rPr>
        <w:t>四级应急响应行动由区应急指挥部或指派有关部门组织实施，决定启动应急预案，成立现场应急救援指挥部，迅速启动应急处置程序开展应对工作，并及时向区委区政府和</w:t>
      </w:r>
      <w:r w:rsidR="00710EF9">
        <w:rPr>
          <w:rFonts w:ascii="Times New Roman" w:hAnsi="Times New Roman" w:cs="Times New Roman" w:hint="eastAsia"/>
          <w:bCs w:val="0"/>
          <w:kern w:val="2"/>
          <w:sz w:val="32"/>
          <w:szCs w:val="32"/>
        </w:rPr>
        <w:t>区</w:t>
      </w:r>
      <w:r w:rsidRPr="00B92EA0">
        <w:rPr>
          <w:rFonts w:ascii="Times New Roman" w:hAnsi="Times New Roman" w:cs="Times New Roman"/>
          <w:bCs w:val="0"/>
          <w:kern w:val="2"/>
          <w:sz w:val="32"/>
          <w:szCs w:val="32"/>
        </w:rPr>
        <w:t>应急指挥部报告，超出其应急救援处置能力或事故进一步扩大时，请求市应急指挥部协调支援。事发地</w:t>
      </w:r>
      <w:r w:rsidR="004D1CB1" w:rsidRPr="00B92EA0">
        <w:rPr>
          <w:rFonts w:ascii="Times New Roman" w:hAnsi="Times New Roman" w:cs="Times New Roman" w:hint="eastAsia"/>
          <w:bCs w:val="0"/>
          <w:kern w:val="2"/>
          <w:sz w:val="32"/>
          <w:szCs w:val="32"/>
        </w:rPr>
        <w:t>街道办事处（园区管委会）</w:t>
      </w:r>
      <w:r w:rsidRPr="00B92EA0">
        <w:rPr>
          <w:rFonts w:ascii="Times New Roman" w:hAnsi="Times New Roman" w:cs="Times New Roman"/>
          <w:bCs w:val="0"/>
          <w:kern w:val="2"/>
          <w:sz w:val="32"/>
          <w:szCs w:val="32"/>
        </w:rPr>
        <w:t>应迅速进入应急状态，实施抢险救援，并服从区应急领导机构的组织协调。</w:t>
      </w:r>
    </w:p>
    <w:p w14:paraId="7A89731B" w14:textId="710AA2CC" w:rsidR="006801E6" w:rsidRPr="00B92EA0" w:rsidRDefault="006801E6" w:rsidP="003F475B">
      <w:pPr>
        <w:ind w:firstLine="640"/>
      </w:pPr>
      <w:r w:rsidRPr="00B92EA0">
        <w:lastRenderedPageBreak/>
        <w:t>当满足以下任一条件时，立即启动本预案，并由区应急办通知各成员单位。</w:t>
      </w:r>
    </w:p>
    <w:p w14:paraId="1FA780B3" w14:textId="30A5217C" w:rsidR="006801E6" w:rsidRPr="00B92EA0" w:rsidRDefault="006801E6" w:rsidP="003F475B">
      <w:pPr>
        <w:ind w:firstLine="640"/>
      </w:pPr>
      <w:r w:rsidRPr="00B92EA0">
        <w:t>（</w:t>
      </w:r>
      <w:r w:rsidRPr="00B92EA0">
        <w:t>1</w:t>
      </w:r>
      <w:r w:rsidRPr="00B92EA0">
        <w:t>）造成</w:t>
      </w:r>
      <w:r w:rsidRPr="00B92EA0">
        <w:t>3</w:t>
      </w:r>
      <w:r w:rsidRPr="00B92EA0">
        <w:t>人以下死亡，或者</w:t>
      </w:r>
      <w:r w:rsidRPr="00B92EA0">
        <w:t>10</w:t>
      </w:r>
      <w:r w:rsidRPr="00B92EA0">
        <w:t>人以下重伤，或者</w:t>
      </w:r>
      <w:r w:rsidRPr="00B92EA0">
        <w:t>1000</w:t>
      </w:r>
      <w:r w:rsidRPr="00B92EA0">
        <w:t>万元以下直接经济损失的</w:t>
      </w:r>
      <w:r w:rsidR="006B758A" w:rsidRPr="00B92EA0">
        <w:rPr>
          <w:rFonts w:hint="eastAsia"/>
        </w:rPr>
        <w:t>非煤矿山</w:t>
      </w:r>
      <w:r w:rsidRPr="00B92EA0">
        <w:t>事故。</w:t>
      </w:r>
    </w:p>
    <w:p w14:paraId="34B2CDB6" w14:textId="13514736" w:rsidR="006801E6" w:rsidRPr="00B92EA0" w:rsidRDefault="006801E6" w:rsidP="003F475B">
      <w:pPr>
        <w:ind w:firstLine="640"/>
      </w:pPr>
      <w:r w:rsidRPr="00B92EA0">
        <w:t>（</w:t>
      </w:r>
      <w:r w:rsidRPr="00B92EA0">
        <w:t>2</w:t>
      </w:r>
      <w:r w:rsidRPr="00B92EA0">
        <w:t>）企业发生人员被埋等重大伤亡事故，企业无力自救。</w:t>
      </w:r>
    </w:p>
    <w:p w14:paraId="4A8A7D4F" w14:textId="2CF348C8" w:rsidR="006801E6" w:rsidRPr="00B92EA0" w:rsidRDefault="006801E6" w:rsidP="003F475B">
      <w:pPr>
        <w:ind w:firstLine="640"/>
      </w:pPr>
      <w:r w:rsidRPr="00B92EA0">
        <w:t>（</w:t>
      </w:r>
      <w:r w:rsidRPr="00B92EA0">
        <w:t>3</w:t>
      </w:r>
      <w:r w:rsidRPr="00B92EA0">
        <w:t>）企业可能发生滑坡、坍塌、泥石流，可能危及周边导致重大社会灾害的。</w:t>
      </w:r>
    </w:p>
    <w:p w14:paraId="3DF61066" w14:textId="670FF8D8" w:rsidR="006801E6" w:rsidRPr="00B92EA0" w:rsidRDefault="006801E6" w:rsidP="003F475B">
      <w:pPr>
        <w:pStyle w:val="a0"/>
        <w:ind w:firstLine="640"/>
        <w:rPr>
          <w:rFonts w:ascii="Times New Roman" w:hAnsi="Times New Roman" w:cs="Times New Roman"/>
          <w:sz w:val="32"/>
          <w:szCs w:val="32"/>
          <w:shd w:val="clear" w:color="auto" w:fill="FFFFFF"/>
        </w:rPr>
      </w:pPr>
      <w:r w:rsidRPr="00B92EA0">
        <w:rPr>
          <w:rFonts w:ascii="Times New Roman" w:hAnsi="Times New Roman" w:cs="Times New Roman"/>
          <w:sz w:val="32"/>
          <w:szCs w:val="32"/>
          <w:shd w:val="clear" w:color="auto" w:fill="FFFFFF"/>
        </w:rPr>
        <w:t>（</w:t>
      </w:r>
      <w:r w:rsidRPr="00B92EA0">
        <w:rPr>
          <w:rFonts w:ascii="Times New Roman" w:hAnsi="Times New Roman" w:cs="Times New Roman"/>
          <w:sz w:val="32"/>
          <w:szCs w:val="32"/>
          <w:shd w:val="clear" w:color="auto" w:fill="FFFFFF"/>
        </w:rPr>
        <w:t>4</w:t>
      </w:r>
      <w:r w:rsidRPr="00B92EA0">
        <w:rPr>
          <w:rFonts w:ascii="Times New Roman" w:hAnsi="Times New Roman" w:cs="Times New Roman"/>
          <w:sz w:val="32"/>
          <w:szCs w:val="32"/>
          <w:shd w:val="clear" w:color="auto" w:fill="FFFFFF"/>
        </w:rPr>
        <w:t>）</w:t>
      </w:r>
      <w:r w:rsidRPr="00B92EA0">
        <w:rPr>
          <w:rFonts w:ascii="Times New Roman" w:hAnsi="Times New Roman" w:cs="Times New Roman"/>
          <w:bCs w:val="0"/>
          <w:kern w:val="2"/>
          <w:sz w:val="32"/>
          <w:szCs w:val="32"/>
        </w:rPr>
        <w:t>需要由</w:t>
      </w:r>
      <w:r w:rsidR="00AC253C" w:rsidRPr="00B92EA0">
        <w:rPr>
          <w:rFonts w:ascii="Times New Roman" w:hAnsi="Times New Roman" w:cs="Times New Roman" w:hint="eastAsia"/>
          <w:bCs w:val="0"/>
          <w:kern w:val="2"/>
          <w:sz w:val="32"/>
          <w:szCs w:val="32"/>
        </w:rPr>
        <w:t>区委区政府</w:t>
      </w:r>
      <w:r w:rsidRPr="00B92EA0">
        <w:rPr>
          <w:rFonts w:ascii="Times New Roman" w:hAnsi="Times New Roman" w:cs="Times New Roman"/>
          <w:bCs w:val="0"/>
          <w:kern w:val="2"/>
          <w:sz w:val="32"/>
          <w:szCs w:val="32"/>
        </w:rPr>
        <w:t>负责处置的非煤矿山生产安全事故</w:t>
      </w:r>
      <w:r w:rsidRPr="00B92EA0">
        <w:rPr>
          <w:rFonts w:ascii="Times New Roman" w:hAnsi="Times New Roman" w:cs="Times New Roman"/>
          <w:sz w:val="32"/>
          <w:szCs w:val="32"/>
          <w:shd w:val="clear" w:color="auto" w:fill="FFFFFF"/>
        </w:rPr>
        <w:t>。</w:t>
      </w:r>
    </w:p>
    <w:p w14:paraId="23DFE496" w14:textId="61E9549C" w:rsidR="006801E6" w:rsidRPr="00B92EA0" w:rsidRDefault="006801E6" w:rsidP="003F475B">
      <w:pPr>
        <w:pStyle w:val="a0"/>
        <w:ind w:firstLine="640"/>
        <w:rPr>
          <w:rFonts w:ascii="Times New Roman" w:hAnsi="Times New Roman" w:cs="Times New Roman"/>
          <w:sz w:val="32"/>
          <w:szCs w:val="32"/>
          <w:shd w:val="clear" w:color="auto" w:fill="FFFFFF"/>
        </w:rPr>
      </w:pPr>
      <w:r w:rsidRPr="00B92EA0">
        <w:rPr>
          <w:rFonts w:ascii="Times New Roman" w:hAnsi="Times New Roman" w:cs="Times New Roman"/>
          <w:sz w:val="32"/>
          <w:szCs w:val="32"/>
          <w:shd w:val="clear" w:color="auto" w:fill="FFFFFF"/>
        </w:rPr>
        <w:t>（</w:t>
      </w:r>
      <w:r w:rsidRPr="00B92EA0">
        <w:rPr>
          <w:rFonts w:ascii="Times New Roman" w:hAnsi="Times New Roman" w:cs="Times New Roman"/>
          <w:sz w:val="32"/>
          <w:szCs w:val="32"/>
          <w:shd w:val="clear" w:color="auto" w:fill="FFFFFF"/>
        </w:rPr>
        <w:t>5</w:t>
      </w:r>
      <w:r w:rsidRPr="00B92EA0">
        <w:rPr>
          <w:rFonts w:ascii="Times New Roman" w:hAnsi="Times New Roman" w:cs="Times New Roman"/>
          <w:sz w:val="32"/>
          <w:szCs w:val="32"/>
          <w:shd w:val="clear" w:color="auto" w:fill="FFFFFF"/>
        </w:rPr>
        <w:t>）区</w:t>
      </w:r>
      <w:r w:rsidR="00D2178F" w:rsidRPr="00B92EA0">
        <w:rPr>
          <w:rFonts w:ascii="Times New Roman" w:hAnsi="Times New Roman" w:cs="Times New Roman"/>
          <w:sz w:val="32"/>
          <w:szCs w:val="32"/>
          <w:shd w:val="clear" w:color="auto" w:fill="FFFFFF"/>
        </w:rPr>
        <w:t>生产安全事故应急救援指挥部</w:t>
      </w:r>
      <w:r w:rsidRPr="00B92EA0">
        <w:rPr>
          <w:rFonts w:ascii="Times New Roman" w:hAnsi="Times New Roman" w:cs="Times New Roman"/>
          <w:sz w:val="32"/>
          <w:szCs w:val="32"/>
          <w:shd w:val="clear" w:color="auto" w:fill="FFFFFF"/>
        </w:rPr>
        <w:t>认为有必要启动本预案的非煤矿山生产安全事故。</w:t>
      </w:r>
    </w:p>
    <w:p w14:paraId="149F0407" w14:textId="7D4F5E47" w:rsidR="00065437" w:rsidRPr="00B92EA0" w:rsidRDefault="00AB40B9" w:rsidP="003F475B">
      <w:pPr>
        <w:pStyle w:val="a0"/>
        <w:ind w:firstLine="640"/>
        <w:rPr>
          <w:rFonts w:ascii="Times New Roman" w:hAnsi="Times New Roman" w:cs="Times New Roman"/>
          <w:sz w:val="32"/>
          <w:szCs w:val="32"/>
          <w:shd w:val="clear" w:color="auto" w:fill="FFFFFF"/>
        </w:rPr>
      </w:pPr>
      <w:r w:rsidRPr="00B92EA0">
        <w:rPr>
          <w:rFonts w:ascii="Times New Roman" w:hAnsi="Times New Roman" w:cs="Times New Roman" w:hint="eastAsia"/>
          <w:sz w:val="32"/>
          <w:szCs w:val="32"/>
          <w:shd w:val="clear" w:color="auto" w:fill="FFFFFF"/>
        </w:rPr>
        <w:t>当发生特别重大，重大，</w:t>
      </w:r>
      <w:proofErr w:type="gramStart"/>
      <w:r w:rsidRPr="00B92EA0">
        <w:rPr>
          <w:rFonts w:ascii="Times New Roman" w:hAnsi="Times New Roman" w:cs="Times New Roman" w:hint="eastAsia"/>
          <w:sz w:val="32"/>
          <w:szCs w:val="32"/>
          <w:shd w:val="clear" w:color="auto" w:fill="FFFFFF"/>
        </w:rPr>
        <w:t>较大非</w:t>
      </w:r>
      <w:proofErr w:type="gramEnd"/>
      <w:r w:rsidRPr="00B92EA0">
        <w:rPr>
          <w:rFonts w:ascii="Times New Roman" w:hAnsi="Times New Roman" w:cs="Times New Roman" w:hint="eastAsia"/>
          <w:sz w:val="32"/>
          <w:szCs w:val="32"/>
          <w:shd w:val="clear" w:color="auto" w:fill="FFFFFF"/>
        </w:rPr>
        <w:t>煤矿山生产安全事故时，区应急指挥部在国家、省、市应急指挥部的指挥下统一开展工作</w:t>
      </w:r>
      <w:r w:rsidR="00065437" w:rsidRPr="00B92EA0">
        <w:rPr>
          <w:rFonts w:ascii="Times New Roman" w:hAnsi="Times New Roman" w:cs="Times New Roman" w:hint="eastAsia"/>
          <w:sz w:val="32"/>
          <w:szCs w:val="32"/>
          <w:shd w:val="clear" w:color="auto" w:fill="FFFFFF"/>
        </w:rPr>
        <w:t>。</w:t>
      </w:r>
    </w:p>
    <w:p w14:paraId="4FE4D444" w14:textId="5591827B" w:rsidR="00506119" w:rsidRPr="00B92EA0" w:rsidRDefault="00B92F8F" w:rsidP="006769AB">
      <w:pPr>
        <w:pStyle w:val="3"/>
        <w:spacing w:before="217"/>
        <w:rPr>
          <w:rFonts w:cs="Times New Roman"/>
          <w:b/>
        </w:rPr>
      </w:pPr>
      <w:bookmarkStart w:id="110" w:name="_Toc4229"/>
      <w:r w:rsidRPr="00B92EA0">
        <w:rPr>
          <w:rFonts w:cs="Times New Roman"/>
        </w:rPr>
        <w:t xml:space="preserve">4.3.2 </w:t>
      </w:r>
      <w:r w:rsidRPr="00B92EA0">
        <w:rPr>
          <w:rFonts w:cs="Times New Roman"/>
        </w:rPr>
        <w:t>指挥协调</w:t>
      </w:r>
      <w:bookmarkEnd w:id="110"/>
    </w:p>
    <w:p w14:paraId="342DC78D" w14:textId="2D192B6B" w:rsidR="00506119" w:rsidRPr="00B92EA0" w:rsidRDefault="007467AD" w:rsidP="00576E6E">
      <w:pPr>
        <w:ind w:firstLine="640"/>
      </w:pPr>
      <w:r w:rsidRPr="00B92EA0">
        <w:t>四</w:t>
      </w:r>
      <w:r w:rsidR="00B92F8F" w:rsidRPr="00B92EA0">
        <w:t>级响应：区应急指挥部立即组织应急救援力量，指导、协调进行应急救援。区应急指挥部副总指挥、有关成员单位负责人赶赴现场指挥协调处置。</w:t>
      </w:r>
    </w:p>
    <w:p w14:paraId="5B4D30A1" w14:textId="743D458C" w:rsidR="00506119" w:rsidRPr="00B92EA0" w:rsidRDefault="00B92F8F" w:rsidP="00576E6E">
      <w:pPr>
        <w:ind w:firstLine="640"/>
      </w:pPr>
      <w:r w:rsidRPr="00B92EA0">
        <w:t>（</w:t>
      </w:r>
      <w:r w:rsidRPr="00B92EA0">
        <w:t>1</w:t>
      </w:r>
      <w:r w:rsidRPr="00B92EA0">
        <w:t>）</w:t>
      </w:r>
      <w:r w:rsidR="00065437" w:rsidRPr="00B92EA0">
        <w:rPr>
          <w:rFonts w:hint="eastAsia"/>
        </w:rPr>
        <w:t>启动四级应急响应时</w:t>
      </w:r>
      <w:r w:rsidRPr="00B92EA0">
        <w:t>，区应急指挥部立即向</w:t>
      </w:r>
      <w:r w:rsidR="00AC253C" w:rsidRPr="00B92EA0">
        <w:rPr>
          <w:rFonts w:hint="eastAsia"/>
        </w:rPr>
        <w:t>区委区政府</w:t>
      </w:r>
      <w:r w:rsidRPr="00B92EA0">
        <w:t>报告事故基本情况、事态发展和现场救援情况，采取以下措施：</w:t>
      </w:r>
    </w:p>
    <w:p w14:paraId="3B4F8A79" w14:textId="77777777" w:rsidR="00506119" w:rsidRPr="00B92EA0" w:rsidRDefault="00B92F8F" w:rsidP="00576E6E">
      <w:pPr>
        <w:ind w:firstLine="640"/>
      </w:pPr>
      <w:r w:rsidRPr="00B92EA0">
        <w:rPr>
          <w:rFonts w:ascii="宋体" w:eastAsia="宋体" w:hAnsi="宋体" w:cs="宋体" w:hint="eastAsia"/>
        </w:rPr>
        <w:t>①</w:t>
      </w:r>
      <w:r w:rsidRPr="00B92EA0">
        <w:t>通知相关成员单位、工作人员到岗，会同专家提出应急救援重大事项决策建议。</w:t>
      </w:r>
    </w:p>
    <w:p w14:paraId="758012B4" w14:textId="3484994F" w:rsidR="00506119" w:rsidRPr="00B92EA0" w:rsidRDefault="00B92F8F" w:rsidP="00576E6E">
      <w:pPr>
        <w:ind w:firstLine="640"/>
      </w:pPr>
      <w:r w:rsidRPr="00B92EA0">
        <w:rPr>
          <w:rFonts w:ascii="宋体" w:eastAsia="宋体" w:hAnsi="宋体" w:cs="宋体" w:hint="eastAsia"/>
        </w:rPr>
        <w:t>②</w:t>
      </w:r>
      <w:r w:rsidRPr="00B92EA0">
        <w:t>加强与事发地</w:t>
      </w:r>
      <w:r w:rsidR="004D1CB1" w:rsidRPr="00B92EA0">
        <w:rPr>
          <w:rFonts w:hint="eastAsia"/>
        </w:rPr>
        <w:t>街道办事处（园区管委会）</w:t>
      </w:r>
      <w:r w:rsidRPr="00B92EA0">
        <w:t>、现场应急救援</w:t>
      </w:r>
      <w:r w:rsidRPr="00B92EA0">
        <w:lastRenderedPageBreak/>
        <w:t>指挥部、相关应急指挥机构的通信联系，随时掌握事态发展情况。</w:t>
      </w:r>
    </w:p>
    <w:p w14:paraId="4D5A7FEC" w14:textId="77777777" w:rsidR="00506119" w:rsidRPr="00B92EA0" w:rsidRDefault="00B92F8F" w:rsidP="00576E6E">
      <w:pPr>
        <w:ind w:firstLine="640"/>
      </w:pPr>
      <w:r w:rsidRPr="00B92EA0">
        <w:rPr>
          <w:rFonts w:ascii="宋体" w:eastAsia="宋体" w:hAnsi="宋体" w:cs="宋体" w:hint="eastAsia"/>
        </w:rPr>
        <w:t>③</w:t>
      </w:r>
      <w:r w:rsidRPr="00B92EA0">
        <w:t>根据有关部门和专家的建议，通知相关应急救援机构、救援队伍待命或赶赴现场参加抢险救援，为现场应急指挥提供支持和保障。</w:t>
      </w:r>
    </w:p>
    <w:p w14:paraId="23EA5661" w14:textId="77777777" w:rsidR="00506119" w:rsidRPr="00B92EA0" w:rsidRDefault="00B92F8F" w:rsidP="00576E6E">
      <w:pPr>
        <w:ind w:firstLine="640"/>
      </w:pPr>
      <w:r w:rsidRPr="00B92EA0">
        <w:rPr>
          <w:rFonts w:ascii="宋体" w:eastAsia="宋体" w:hAnsi="宋体" w:cs="宋体" w:hint="eastAsia"/>
        </w:rPr>
        <w:t>④</w:t>
      </w:r>
      <w:r w:rsidRPr="00B92EA0">
        <w:t>派出有关人员和专家赶赴现场参加、指导现场应急救援，必要时协调专业应急力量增援。</w:t>
      </w:r>
    </w:p>
    <w:p w14:paraId="70009250" w14:textId="7B6262D1" w:rsidR="00506119" w:rsidRPr="00B92EA0" w:rsidRDefault="00B92F8F" w:rsidP="00576E6E">
      <w:pPr>
        <w:ind w:firstLine="640"/>
      </w:pPr>
      <w:r w:rsidRPr="00B92EA0">
        <w:rPr>
          <w:rFonts w:ascii="宋体" w:eastAsia="宋体" w:hAnsi="宋体" w:cs="宋体" w:hint="eastAsia"/>
        </w:rPr>
        <w:t>⑤</w:t>
      </w:r>
      <w:r w:rsidRPr="00B92EA0">
        <w:t>必要时，报请</w:t>
      </w:r>
      <w:r w:rsidR="00AC253C" w:rsidRPr="00B92EA0">
        <w:rPr>
          <w:rFonts w:hint="eastAsia"/>
        </w:rPr>
        <w:t>区委区政府</w:t>
      </w:r>
      <w:r w:rsidRPr="00B92EA0">
        <w:t>在全区范围内紧急征用、调配施救物资、设备、车辆和人员。</w:t>
      </w:r>
    </w:p>
    <w:p w14:paraId="60FA076A" w14:textId="77777777" w:rsidR="00506119" w:rsidRPr="00B92EA0" w:rsidRDefault="00B92F8F" w:rsidP="00576E6E">
      <w:pPr>
        <w:ind w:firstLine="640"/>
      </w:pPr>
      <w:r w:rsidRPr="00B92EA0">
        <w:rPr>
          <w:rFonts w:ascii="宋体" w:eastAsia="宋体" w:hAnsi="宋体" w:cs="宋体" w:hint="eastAsia"/>
        </w:rPr>
        <w:t>⑥</w:t>
      </w:r>
      <w:r w:rsidRPr="00B92EA0">
        <w:t>超出应急救援处置能力或事故进一步扩大时，向区政府和市应急管理局报告，请求协调支援。</w:t>
      </w:r>
    </w:p>
    <w:p w14:paraId="72FB4D30" w14:textId="22C713DE" w:rsidR="00506119" w:rsidRPr="00B92EA0" w:rsidRDefault="00B92F8F" w:rsidP="00576E6E">
      <w:pPr>
        <w:ind w:firstLine="640"/>
      </w:pPr>
      <w:r w:rsidRPr="00B92EA0">
        <w:t>（</w:t>
      </w:r>
      <w:r w:rsidRPr="00B92EA0">
        <w:t>2</w:t>
      </w:r>
      <w:r w:rsidRPr="00B92EA0">
        <w:t>）</w:t>
      </w:r>
      <w:r w:rsidR="00E8305D" w:rsidRPr="00B92EA0">
        <w:rPr>
          <w:rFonts w:hint="eastAsia"/>
        </w:rPr>
        <w:t>应急救援过程中，</w:t>
      </w:r>
      <w:r w:rsidR="00AC253C" w:rsidRPr="00B92EA0">
        <w:rPr>
          <w:rFonts w:hint="eastAsia"/>
        </w:rPr>
        <w:t>区委区政府</w:t>
      </w:r>
      <w:r w:rsidR="00E8305D" w:rsidRPr="00B92EA0">
        <w:rPr>
          <w:rFonts w:hint="eastAsia"/>
        </w:rPr>
        <w:t>主要领导、区应急指挥部总指挥、有关成员单位主要负责人赶赴现场指挥协调处置。当事故等级或影响范围变化时，则启动相应级别的应急预案。当事故等级上升和救援需要增加时，</w:t>
      </w:r>
      <w:r w:rsidR="005753EF" w:rsidRPr="00B92EA0">
        <w:rPr>
          <w:rFonts w:hint="eastAsia"/>
        </w:rPr>
        <w:t>区应急指挥部</w:t>
      </w:r>
      <w:r w:rsidR="00E8305D" w:rsidRPr="00B92EA0">
        <w:rPr>
          <w:rFonts w:hint="eastAsia"/>
        </w:rPr>
        <w:t>立即向</w:t>
      </w:r>
      <w:r w:rsidR="008B6318" w:rsidRPr="00B92EA0">
        <w:rPr>
          <w:rFonts w:hint="eastAsia"/>
        </w:rPr>
        <w:t>区</w:t>
      </w:r>
      <w:r w:rsidR="00AC253C" w:rsidRPr="00B92EA0">
        <w:rPr>
          <w:rFonts w:hint="eastAsia"/>
        </w:rPr>
        <w:t>委</w:t>
      </w:r>
      <w:r w:rsidR="008B6318" w:rsidRPr="00B92EA0">
        <w:rPr>
          <w:rFonts w:hint="eastAsia"/>
        </w:rPr>
        <w:t>区</w:t>
      </w:r>
      <w:r w:rsidR="00AC253C" w:rsidRPr="00B92EA0">
        <w:rPr>
          <w:rFonts w:hint="eastAsia"/>
        </w:rPr>
        <w:t>政府</w:t>
      </w:r>
      <w:r w:rsidR="00E8305D" w:rsidRPr="00B92EA0">
        <w:rPr>
          <w:rFonts w:hint="eastAsia"/>
        </w:rPr>
        <w:t>报告，请求市应急指挥部给予支援，接受上一级救援机构的指挥</w:t>
      </w:r>
      <w:r w:rsidRPr="00B92EA0">
        <w:t>。</w:t>
      </w:r>
    </w:p>
    <w:p w14:paraId="32A78A3A" w14:textId="1F00BC38" w:rsidR="00506119" w:rsidRPr="00B92EA0" w:rsidRDefault="00B92F8F" w:rsidP="00576E6E">
      <w:pPr>
        <w:ind w:firstLine="640"/>
      </w:pPr>
      <w:r w:rsidRPr="00B92EA0">
        <w:t>上级应急指挥机构启动应急响应后，区应急指挥部</w:t>
      </w:r>
      <w:r w:rsidR="00B53B9D" w:rsidRPr="00B92EA0">
        <w:t>并</w:t>
      </w:r>
      <w:r w:rsidRPr="00B92EA0">
        <w:t>入上级应急指挥机构，在上级应急指挥机构统一领导下，全力做好应急救援工作。</w:t>
      </w:r>
    </w:p>
    <w:p w14:paraId="606E9827" w14:textId="77777777" w:rsidR="00506119" w:rsidRPr="00B92EA0" w:rsidRDefault="00B92F8F" w:rsidP="007B3E52">
      <w:pPr>
        <w:pStyle w:val="2"/>
        <w:rPr>
          <w:b/>
        </w:rPr>
      </w:pPr>
      <w:bookmarkStart w:id="111" w:name="_Toc1522"/>
      <w:bookmarkStart w:id="112" w:name="_Toc14270"/>
      <w:bookmarkStart w:id="113" w:name="_Toc148541935"/>
      <w:r w:rsidRPr="00B92EA0">
        <w:t xml:space="preserve">4.4 </w:t>
      </w:r>
      <w:r w:rsidRPr="00B92EA0">
        <w:t>现场处置措施</w:t>
      </w:r>
      <w:bookmarkEnd w:id="111"/>
      <w:bookmarkEnd w:id="112"/>
      <w:bookmarkEnd w:id="113"/>
    </w:p>
    <w:p w14:paraId="0DCFFC25" w14:textId="5D2316F9" w:rsidR="00506119" w:rsidRPr="00B92EA0" w:rsidRDefault="00B92F8F" w:rsidP="00576E6E">
      <w:pPr>
        <w:ind w:firstLine="640"/>
      </w:pPr>
      <w:r w:rsidRPr="00B92EA0">
        <w:t>非煤矿山生产安全事故发生后，区应急指挥部立即通知有</w:t>
      </w:r>
      <w:r w:rsidRPr="00B92EA0">
        <w:lastRenderedPageBreak/>
        <w:t>关单位、救援队伍和专家赶赴事故现场参加应急救援，组织、指挥各应急工作组实施应急救援，控制事态，开展人员搜救，做好伤员救治、人员疏散和安置等工作。</w:t>
      </w:r>
    </w:p>
    <w:p w14:paraId="7F08C119" w14:textId="228D88B9" w:rsidR="00506119" w:rsidRPr="00B92EA0" w:rsidRDefault="00B92F8F" w:rsidP="00576E6E">
      <w:pPr>
        <w:ind w:firstLine="640"/>
      </w:pPr>
      <w:r w:rsidRPr="00B92EA0">
        <w:t>及时了解事故现场情况及事故可能导致的后果、对周边影响的程度和范围，根据非煤矿山安全信息，研究分析，采取安全、有效的现场应急处置措施，及时将事故发展情况和应急救援工作情况报告区应急指挥部。</w:t>
      </w:r>
    </w:p>
    <w:p w14:paraId="0DE4DBFD" w14:textId="77777777" w:rsidR="00506119" w:rsidRPr="00B92EA0" w:rsidRDefault="00B92F8F" w:rsidP="00BD1622">
      <w:pPr>
        <w:pStyle w:val="3"/>
        <w:spacing w:before="217"/>
        <w:rPr>
          <w:rFonts w:cs="Times New Roman"/>
          <w:b/>
        </w:rPr>
      </w:pPr>
      <w:r w:rsidRPr="00B92EA0">
        <w:rPr>
          <w:rFonts w:cs="Times New Roman"/>
        </w:rPr>
        <w:t xml:space="preserve">4.4.1 </w:t>
      </w:r>
      <w:r w:rsidRPr="00B92EA0">
        <w:rPr>
          <w:rFonts w:cs="Times New Roman"/>
        </w:rPr>
        <w:t>一般处置方案</w:t>
      </w:r>
    </w:p>
    <w:p w14:paraId="1FD82EC9" w14:textId="2EF1C27C" w:rsidR="00506119" w:rsidRPr="00B92EA0" w:rsidRDefault="00B92F8F" w:rsidP="00576E6E">
      <w:pPr>
        <w:ind w:firstLine="640"/>
      </w:pPr>
      <w:r w:rsidRPr="00B92EA0">
        <w:t>发生非煤矿山</w:t>
      </w:r>
      <w:r w:rsidR="007E690D" w:rsidRPr="00B92EA0">
        <w:t>生产安全</w:t>
      </w:r>
      <w:r w:rsidRPr="00B92EA0">
        <w:t>事故，</w:t>
      </w:r>
      <w:r w:rsidR="007E690D" w:rsidRPr="00B92EA0">
        <w:t>应</w:t>
      </w:r>
      <w:r w:rsidRPr="00B92EA0">
        <w:t>迅速收集地质、气象资料，以及</w:t>
      </w:r>
      <w:r w:rsidR="007E690D" w:rsidRPr="00B92EA0">
        <w:t>非煤</w:t>
      </w:r>
      <w:r w:rsidRPr="00B92EA0">
        <w:t>矿</w:t>
      </w:r>
      <w:proofErr w:type="gramStart"/>
      <w:r w:rsidRPr="00B92EA0">
        <w:t>山技术</w:t>
      </w:r>
      <w:proofErr w:type="gramEnd"/>
      <w:r w:rsidRPr="00B92EA0">
        <w:t>资料和安全信息，根据现场情况，科学制定救援方案，采取下列一项或者多项应急处置措施：</w:t>
      </w:r>
    </w:p>
    <w:p w14:paraId="43879F80" w14:textId="155E0295" w:rsidR="00506119" w:rsidRPr="00B92EA0" w:rsidRDefault="00B92F8F" w:rsidP="00576E6E">
      <w:pPr>
        <w:ind w:firstLine="640"/>
      </w:pPr>
      <w:r w:rsidRPr="00B92EA0">
        <w:t>（</w:t>
      </w:r>
      <w:r w:rsidRPr="00B92EA0">
        <w:t>1</w:t>
      </w:r>
      <w:r w:rsidRPr="00B92EA0">
        <w:t>）根据事故救援需要和现场实际需要划定警戒区域，及时疏散和安置事故可能影响的周边居民和群众，疏导劝离与救援无关的人员，维护现场秩序</w:t>
      </w:r>
      <w:r w:rsidR="00A53994" w:rsidRPr="00B92EA0">
        <w:t>。</w:t>
      </w:r>
    </w:p>
    <w:p w14:paraId="44FEBA1B" w14:textId="498D1A07" w:rsidR="00506119" w:rsidRPr="00B92EA0" w:rsidRDefault="00B92F8F" w:rsidP="00576E6E">
      <w:pPr>
        <w:ind w:firstLine="640"/>
      </w:pPr>
      <w:r w:rsidRPr="00B92EA0">
        <w:t>（</w:t>
      </w:r>
      <w:r w:rsidRPr="00B92EA0">
        <w:t>2</w:t>
      </w:r>
      <w:r w:rsidRPr="00B92EA0">
        <w:t>）</w:t>
      </w:r>
      <w:r w:rsidR="008F58B0" w:rsidRPr="00B92EA0">
        <w:rPr>
          <w:rFonts w:hint="eastAsia"/>
        </w:rPr>
        <w:t>迅速</w:t>
      </w:r>
      <w:r w:rsidRPr="00B92EA0">
        <w:t>查明事故类型和发生地点、范围，同时查明被困、失踪人员数量和位置，组织企业专职救援队伍、综合性消防救援队伍等积极开展人员救护，必要时请求其他专业力量和社会力量参与救援</w:t>
      </w:r>
      <w:r w:rsidR="00A53994" w:rsidRPr="00B92EA0">
        <w:t>。</w:t>
      </w:r>
    </w:p>
    <w:p w14:paraId="7B367805" w14:textId="4EE94B76" w:rsidR="00506119" w:rsidRPr="00B92EA0" w:rsidRDefault="00B92F8F" w:rsidP="00576E6E">
      <w:pPr>
        <w:ind w:firstLine="640"/>
      </w:pPr>
      <w:r w:rsidRPr="00B92EA0">
        <w:t>（</w:t>
      </w:r>
      <w:r w:rsidRPr="00B92EA0">
        <w:t>3</w:t>
      </w:r>
      <w:r w:rsidRPr="00B92EA0">
        <w:t>）根据事故类型采取有效措施，迅速控制事态的进一步发展，同时应注意防止救援过程中产生次生事故</w:t>
      </w:r>
      <w:r w:rsidR="00A53994" w:rsidRPr="00B92EA0">
        <w:t>。</w:t>
      </w:r>
    </w:p>
    <w:p w14:paraId="73A74C54" w14:textId="253F0DD0" w:rsidR="00506119" w:rsidRPr="00B92EA0" w:rsidRDefault="00B92F8F" w:rsidP="00576E6E">
      <w:pPr>
        <w:ind w:firstLine="640"/>
      </w:pPr>
      <w:r w:rsidRPr="00B92EA0">
        <w:t>（</w:t>
      </w:r>
      <w:r w:rsidRPr="00B92EA0">
        <w:t>4</w:t>
      </w:r>
      <w:r w:rsidRPr="00B92EA0">
        <w:t>）尽快抢修被破坏的影响救援工作开展的道路</w:t>
      </w:r>
      <w:r w:rsidR="00492A51" w:rsidRPr="00B92EA0">
        <w:t>、供电系统、供排水系统等各相关系统，努力创造事故救援的有利条件，</w:t>
      </w:r>
      <w:r w:rsidR="0070006A" w:rsidRPr="00B92EA0">
        <w:lastRenderedPageBreak/>
        <w:t>向受到危害的人员提供避难场所和生活必需品，实施医疗救护和卫生防疫以及其他保障措施</w:t>
      </w:r>
      <w:r w:rsidR="00A53994" w:rsidRPr="00B92EA0">
        <w:t>。</w:t>
      </w:r>
    </w:p>
    <w:p w14:paraId="74281DBC" w14:textId="0014F10D" w:rsidR="00506119" w:rsidRPr="00B92EA0" w:rsidRDefault="00B92F8F" w:rsidP="00576E6E">
      <w:pPr>
        <w:ind w:firstLine="640"/>
      </w:pPr>
      <w:r w:rsidRPr="00B92EA0">
        <w:t>（</w:t>
      </w:r>
      <w:r w:rsidRPr="00B92EA0">
        <w:t>5</w:t>
      </w:r>
      <w:r w:rsidRPr="00B92EA0">
        <w:t>）关闭或者限制使用事故场所及其影响区域，中止可能导致危害扩大的各项活动以及采取相应保护措施，防止发生次生、衍生事故</w:t>
      </w:r>
      <w:r w:rsidR="00A53994" w:rsidRPr="00B92EA0">
        <w:t>。</w:t>
      </w:r>
    </w:p>
    <w:p w14:paraId="4209B2CD" w14:textId="72EA2BDE" w:rsidR="00506119" w:rsidRPr="00B92EA0" w:rsidRDefault="00B92F8F" w:rsidP="00576E6E">
      <w:pPr>
        <w:ind w:firstLine="640"/>
      </w:pPr>
      <w:r w:rsidRPr="00B92EA0">
        <w:t>（</w:t>
      </w:r>
      <w:r w:rsidRPr="00B92EA0">
        <w:t>6</w:t>
      </w:r>
      <w:r w:rsidRPr="00B92EA0">
        <w:t>）迅速调集应急救援设备、物资，做好医疗救援和生存必需品保障</w:t>
      </w:r>
      <w:r w:rsidR="00A53994" w:rsidRPr="00B92EA0">
        <w:t>。</w:t>
      </w:r>
    </w:p>
    <w:p w14:paraId="091D45E8" w14:textId="0964374F" w:rsidR="00506119" w:rsidRPr="00B92EA0" w:rsidRDefault="00B92F8F" w:rsidP="00576E6E">
      <w:pPr>
        <w:ind w:firstLine="640"/>
      </w:pPr>
      <w:r w:rsidRPr="00B92EA0">
        <w:t>（</w:t>
      </w:r>
      <w:r w:rsidRPr="00B92EA0">
        <w:t>7</w:t>
      </w:r>
      <w:r w:rsidRPr="00B92EA0">
        <w:t>）保护事故现场和物证收集，非救险工作所必需时不得破坏与事故有关的现场及所有物证，尽可能进行现场拍照、录像</w:t>
      </w:r>
      <w:r w:rsidR="00A53994" w:rsidRPr="00B92EA0">
        <w:t>。</w:t>
      </w:r>
    </w:p>
    <w:p w14:paraId="430F8A2E" w14:textId="5111E2D3" w:rsidR="00506119" w:rsidRPr="00B92EA0" w:rsidRDefault="00B92F8F" w:rsidP="00576E6E">
      <w:pPr>
        <w:ind w:firstLine="640"/>
      </w:pPr>
      <w:r w:rsidRPr="00B92EA0">
        <w:t>（</w:t>
      </w:r>
      <w:r w:rsidRPr="00B92EA0">
        <w:t>8</w:t>
      </w:r>
      <w:r w:rsidRPr="00B92EA0">
        <w:t>）进入</w:t>
      </w:r>
      <w:r w:rsidR="002B262E" w:rsidRPr="00B92EA0">
        <w:t>非煤</w:t>
      </w:r>
      <w:r w:rsidRPr="00B92EA0">
        <w:t>露天矿山的通道等重要部位要实行专人值守，未经指挥部批准，任何人不准进入</w:t>
      </w:r>
      <w:r w:rsidR="00A53994" w:rsidRPr="00B92EA0">
        <w:t>。</w:t>
      </w:r>
    </w:p>
    <w:p w14:paraId="4634E9B1" w14:textId="26FA09C7" w:rsidR="00E5781F" w:rsidRPr="00B92EA0" w:rsidRDefault="00B92F8F" w:rsidP="00576E6E">
      <w:pPr>
        <w:ind w:firstLine="640"/>
      </w:pPr>
      <w:r w:rsidRPr="00B92EA0">
        <w:t>（</w:t>
      </w:r>
      <w:r w:rsidRPr="00B92EA0">
        <w:t>9</w:t>
      </w:r>
      <w:r w:rsidR="00492A51" w:rsidRPr="00B92EA0">
        <w:t>）对现场周边及有关区域实行交通管制，确保应急救援通道畅通</w:t>
      </w:r>
      <w:r w:rsidR="00A53994" w:rsidRPr="00B92EA0">
        <w:t>。</w:t>
      </w:r>
    </w:p>
    <w:p w14:paraId="76F6031D" w14:textId="2ACC7EAF" w:rsidR="00E5781F" w:rsidRPr="00B92EA0" w:rsidRDefault="00EA7580" w:rsidP="00576E6E">
      <w:pPr>
        <w:ind w:firstLine="640"/>
      </w:pPr>
      <w:r w:rsidRPr="00B92EA0">
        <w:t>（</w:t>
      </w:r>
      <w:r w:rsidRPr="00B92EA0">
        <w:t>1</w:t>
      </w:r>
      <w:r w:rsidR="00492A51" w:rsidRPr="00B92EA0">
        <w:t>0</w:t>
      </w:r>
      <w:r w:rsidRPr="00B92EA0">
        <w:t>）</w:t>
      </w:r>
      <w:r w:rsidR="00E5781F" w:rsidRPr="00B92EA0">
        <w:t>禁止或限制使用有关设备、设施，关闭或限制使用有关场所，中止人员密</w:t>
      </w:r>
      <w:r w:rsidR="00492A51" w:rsidRPr="00B92EA0">
        <w:t>集的活动或者可能导致危害扩大的生产经营活动以及采取其他保护措施</w:t>
      </w:r>
      <w:r w:rsidR="00A53994" w:rsidRPr="00B92EA0">
        <w:t>。</w:t>
      </w:r>
    </w:p>
    <w:p w14:paraId="56E26B3E" w14:textId="019DD64D" w:rsidR="00E5781F" w:rsidRPr="00B92EA0" w:rsidRDefault="00EA7580" w:rsidP="00576E6E">
      <w:pPr>
        <w:ind w:firstLine="640"/>
      </w:pPr>
      <w:r w:rsidRPr="00B92EA0">
        <w:t>（</w:t>
      </w:r>
      <w:r w:rsidRPr="00B92EA0">
        <w:t>1</w:t>
      </w:r>
      <w:r w:rsidR="00492A51" w:rsidRPr="00B92EA0">
        <w:t>1</w:t>
      </w:r>
      <w:r w:rsidRPr="00B92EA0">
        <w:t>）</w:t>
      </w:r>
      <w:r w:rsidR="00E5781F" w:rsidRPr="00B92EA0">
        <w:t>启用本级政府设置的财政预备费</w:t>
      </w:r>
      <w:r w:rsidR="00492A51" w:rsidRPr="00B92EA0">
        <w:t>和储备的应急救援物资，必要时调用其他急需物资、设备、设施、工具</w:t>
      </w:r>
      <w:r w:rsidR="00A53994" w:rsidRPr="00B92EA0">
        <w:t>。</w:t>
      </w:r>
    </w:p>
    <w:p w14:paraId="29BA253C" w14:textId="18387109" w:rsidR="00506119" w:rsidRPr="00B92EA0" w:rsidRDefault="00B92F8F" w:rsidP="00E8305D">
      <w:pPr>
        <w:pStyle w:val="3"/>
        <w:spacing w:before="217"/>
      </w:pPr>
      <w:bookmarkStart w:id="114" w:name="_Toc367608819"/>
      <w:r w:rsidRPr="00B92EA0">
        <w:rPr>
          <w:rFonts w:cs="Times New Roman"/>
        </w:rPr>
        <w:t>4.4.2</w:t>
      </w:r>
      <w:bookmarkEnd w:id="114"/>
      <w:r w:rsidR="00B6619F" w:rsidRPr="00B92EA0">
        <w:rPr>
          <w:rFonts w:cs="Times New Roman"/>
        </w:rPr>
        <w:t xml:space="preserve"> </w:t>
      </w:r>
      <w:r w:rsidRPr="00B92EA0">
        <w:t>坍塌滑坡</w:t>
      </w:r>
      <w:r w:rsidR="002825E9" w:rsidRPr="00B92EA0">
        <w:rPr>
          <w:rFonts w:hint="eastAsia"/>
        </w:rPr>
        <w:t>事故</w:t>
      </w:r>
      <w:r w:rsidRPr="00B92EA0">
        <w:t>应急处置措施</w:t>
      </w:r>
    </w:p>
    <w:p w14:paraId="653333E1" w14:textId="564F2988" w:rsidR="00506119" w:rsidRPr="00B92EA0" w:rsidRDefault="00E8305D" w:rsidP="00576E6E">
      <w:pPr>
        <w:ind w:firstLine="640"/>
      </w:pPr>
      <w:r w:rsidRPr="00B92EA0">
        <w:t>（</w:t>
      </w:r>
      <w:r w:rsidRPr="00B92EA0">
        <w:t>1</w:t>
      </w:r>
      <w:r w:rsidRPr="00B92EA0">
        <w:t>）</w:t>
      </w:r>
      <w:r w:rsidR="00B92F8F" w:rsidRPr="00B92EA0">
        <w:t>查明坍塌滑坡事故发生的具体位置及其影响范围，划定警戒区域并设置明显警示标志</w:t>
      </w:r>
      <w:r w:rsidR="00A87996" w:rsidRPr="00B92EA0">
        <w:rPr>
          <w:rFonts w:hint="eastAsia"/>
        </w:rPr>
        <w:t>。</w:t>
      </w:r>
    </w:p>
    <w:p w14:paraId="785A2AB5" w14:textId="58C9024B" w:rsidR="00506119" w:rsidRPr="00B92EA0" w:rsidRDefault="00E8305D" w:rsidP="00576E6E">
      <w:pPr>
        <w:ind w:firstLine="640"/>
      </w:pPr>
      <w:r w:rsidRPr="00B92EA0">
        <w:lastRenderedPageBreak/>
        <w:t>（</w:t>
      </w:r>
      <w:r w:rsidRPr="00B92EA0">
        <w:t>2</w:t>
      </w:r>
      <w:r w:rsidRPr="00B92EA0">
        <w:t>）</w:t>
      </w:r>
      <w:r w:rsidR="00B92F8F" w:rsidRPr="00B92EA0">
        <w:t>查明被坍塌滑坡事故埋压、围困人员的可能位置和数量</w:t>
      </w:r>
      <w:r w:rsidR="00A87996" w:rsidRPr="00B92EA0">
        <w:rPr>
          <w:rFonts w:hint="eastAsia"/>
        </w:rPr>
        <w:t>。</w:t>
      </w:r>
    </w:p>
    <w:p w14:paraId="36255824" w14:textId="1EB3AF48" w:rsidR="00506119" w:rsidRPr="00B92EA0" w:rsidRDefault="00E8305D" w:rsidP="00576E6E">
      <w:pPr>
        <w:ind w:firstLine="640"/>
      </w:pPr>
      <w:r w:rsidRPr="00B92EA0">
        <w:t>（</w:t>
      </w:r>
      <w:r w:rsidRPr="00B92EA0">
        <w:t>3</w:t>
      </w:r>
      <w:r w:rsidRPr="00B92EA0">
        <w:t>）</w:t>
      </w:r>
      <w:r w:rsidR="00B92F8F" w:rsidRPr="00B92EA0">
        <w:t>查明坍塌滑坡事故发生地点的水文地质条件、工程地质条件、边坡技术参数等相关影响因素</w:t>
      </w:r>
      <w:r w:rsidR="00A87996" w:rsidRPr="00B92EA0">
        <w:rPr>
          <w:rFonts w:hint="eastAsia"/>
        </w:rPr>
        <w:t>。</w:t>
      </w:r>
    </w:p>
    <w:p w14:paraId="51B3369E" w14:textId="47A9A0B9" w:rsidR="00506119" w:rsidRPr="00B92EA0" w:rsidRDefault="00E8305D" w:rsidP="00576E6E">
      <w:pPr>
        <w:ind w:firstLine="640"/>
      </w:pPr>
      <w:r w:rsidRPr="00B92EA0">
        <w:t>（</w:t>
      </w:r>
      <w:r w:rsidRPr="00B92EA0">
        <w:t>4</w:t>
      </w:r>
      <w:r w:rsidRPr="00B92EA0">
        <w:t>）</w:t>
      </w:r>
      <w:r w:rsidR="00B92F8F" w:rsidRPr="00B92EA0">
        <w:t>查明坍塌滑坡事故发生地点可能存在的其它坍塌滑坡体及浮石、危石等危险源</w:t>
      </w:r>
      <w:r w:rsidR="00A87996" w:rsidRPr="00B92EA0">
        <w:rPr>
          <w:rFonts w:hint="eastAsia"/>
        </w:rPr>
        <w:t>。</w:t>
      </w:r>
    </w:p>
    <w:p w14:paraId="6343278F" w14:textId="0186B76F" w:rsidR="00506119" w:rsidRPr="00B92EA0" w:rsidRDefault="00E8305D" w:rsidP="00576E6E">
      <w:pPr>
        <w:ind w:firstLine="640"/>
      </w:pPr>
      <w:r w:rsidRPr="00B92EA0">
        <w:t>（</w:t>
      </w:r>
      <w:r w:rsidRPr="00B92EA0">
        <w:t>5</w:t>
      </w:r>
      <w:r w:rsidRPr="00B92EA0">
        <w:t>）</w:t>
      </w:r>
      <w:r w:rsidR="00B92F8F" w:rsidRPr="00B92EA0">
        <w:t>确定救援方案</w:t>
      </w:r>
      <w:r w:rsidR="00A87996" w:rsidRPr="00B92EA0">
        <w:rPr>
          <w:rFonts w:hint="eastAsia"/>
        </w:rPr>
        <w:t>。</w:t>
      </w:r>
    </w:p>
    <w:p w14:paraId="225182D3" w14:textId="4D85D7E7" w:rsidR="00506119" w:rsidRPr="00B92EA0" w:rsidRDefault="00E8305D" w:rsidP="00576E6E">
      <w:pPr>
        <w:ind w:firstLine="640"/>
      </w:pPr>
      <w:r w:rsidRPr="00B92EA0">
        <w:t>（</w:t>
      </w:r>
      <w:r w:rsidRPr="00B92EA0">
        <w:t>6</w:t>
      </w:r>
      <w:r w:rsidRPr="00B92EA0">
        <w:t>）</w:t>
      </w:r>
      <w:r w:rsidR="00B92F8F" w:rsidRPr="00B92EA0">
        <w:t>分析坍塌滑坡事故发生原因，确定清除坍塌滑坡体等危险源的技术方案与具体方法并制定相应安全措施</w:t>
      </w:r>
      <w:r w:rsidR="00A87996" w:rsidRPr="00B92EA0">
        <w:rPr>
          <w:rFonts w:hint="eastAsia"/>
        </w:rPr>
        <w:t>。</w:t>
      </w:r>
    </w:p>
    <w:p w14:paraId="2C14A561" w14:textId="6099529B" w:rsidR="00506119" w:rsidRPr="00B92EA0" w:rsidRDefault="00E8305D" w:rsidP="00576E6E">
      <w:pPr>
        <w:ind w:firstLine="640"/>
      </w:pPr>
      <w:r w:rsidRPr="00B92EA0">
        <w:t>（</w:t>
      </w:r>
      <w:r w:rsidRPr="00B92EA0">
        <w:t>7</w:t>
      </w:r>
      <w:r w:rsidRPr="00B92EA0">
        <w:t>）</w:t>
      </w:r>
      <w:proofErr w:type="gramStart"/>
      <w:r w:rsidR="00B92F8F" w:rsidRPr="00B92EA0">
        <w:t>落实</w:t>
      </w:r>
      <w:r w:rsidR="00CE3519" w:rsidRPr="00B92EA0">
        <w:t>非</w:t>
      </w:r>
      <w:proofErr w:type="gramEnd"/>
      <w:r w:rsidR="00CE3519" w:rsidRPr="00B92EA0">
        <w:t>煤</w:t>
      </w:r>
      <w:r w:rsidR="00B92F8F" w:rsidRPr="00B92EA0">
        <w:t>矿山可用的抢险设备、物资及需要外部调配的设备与相关物资</w:t>
      </w:r>
      <w:r w:rsidR="00A87996" w:rsidRPr="00B92EA0">
        <w:rPr>
          <w:rFonts w:hint="eastAsia"/>
        </w:rPr>
        <w:t>。</w:t>
      </w:r>
    </w:p>
    <w:p w14:paraId="2F195414" w14:textId="23C6B8C7" w:rsidR="00506119" w:rsidRPr="00B92EA0" w:rsidRDefault="00E8305D" w:rsidP="00576E6E">
      <w:pPr>
        <w:ind w:firstLine="640"/>
      </w:pPr>
      <w:r w:rsidRPr="00B92EA0">
        <w:t>（</w:t>
      </w:r>
      <w:r w:rsidRPr="00B92EA0">
        <w:rPr>
          <w:rFonts w:hint="eastAsia"/>
        </w:rPr>
        <w:t>8</w:t>
      </w:r>
      <w:r w:rsidRPr="00B92EA0">
        <w:t>）</w:t>
      </w:r>
      <w:r w:rsidR="00B92F8F" w:rsidRPr="00B92EA0">
        <w:t>组织事故影响区内的人员安全地撤离现场、核实伤亡、失踪人数；组织清理抢险通道，引导抢险人员、设备、物资尽快到达现场；专人检查、监视事故发生区域边坡稳定情况，预防因二次坍塌滑坡事件扩大事故；防止已撤离人员回到坍塌滑坡影响区内。</w:t>
      </w:r>
    </w:p>
    <w:p w14:paraId="79BB54EF" w14:textId="0C76DFEB" w:rsidR="00506119" w:rsidRPr="00B92EA0" w:rsidRDefault="00E8305D" w:rsidP="00E8305D">
      <w:pPr>
        <w:pStyle w:val="3"/>
        <w:spacing w:before="217"/>
        <w:rPr>
          <w:rFonts w:cs="Times New Roman"/>
        </w:rPr>
      </w:pPr>
      <w:r w:rsidRPr="00B92EA0">
        <w:rPr>
          <w:rFonts w:cs="Times New Roman"/>
        </w:rPr>
        <w:t>4.4.3</w:t>
      </w:r>
      <w:r w:rsidR="00B92F8F" w:rsidRPr="00B92EA0">
        <w:rPr>
          <w:rFonts w:cs="Times New Roman"/>
        </w:rPr>
        <w:t>爆破事故应急处置措施</w:t>
      </w:r>
    </w:p>
    <w:p w14:paraId="22B65494" w14:textId="176181F2" w:rsidR="00506119" w:rsidRPr="00B92EA0" w:rsidRDefault="00E8305D" w:rsidP="00576E6E">
      <w:pPr>
        <w:ind w:firstLine="640"/>
      </w:pPr>
      <w:r w:rsidRPr="00B92EA0">
        <w:t>（</w:t>
      </w:r>
      <w:r w:rsidRPr="00B92EA0">
        <w:t>1</w:t>
      </w:r>
      <w:r w:rsidRPr="00B92EA0">
        <w:t>）</w:t>
      </w:r>
      <w:r w:rsidR="00B92F8F" w:rsidRPr="00B92EA0">
        <w:t>确定爆破事故发生的地点和影响范围，划定警戒区域并设置明显警示标志</w:t>
      </w:r>
      <w:r w:rsidR="00A87996" w:rsidRPr="00B92EA0">
        <w:rPr>
          <w:rFonts w:hint="eastAsia"/>
        </w:rPr>
        <w:t>。</w:t>
      </w:r>
    </w:p>
    <w:p w14:paraId="47D78011" w14:textId="4619E911" w:rsidR="00506119" w:rsidRPr="00B92EA0" w:rsidRDefault="00E8305D" w:rsidP="00576E6E">
      <w:pPr>
        <w:ind w:firstLine="640"/>
      </w:pPr>
      <w:r w:rsidRPr="00B92EA0">
        <w:t>（</w:t>
      </w:r>
      <w:r w:rsidRPr="00B92EA0">
        <w:t>2</w:t>
      </w:r>
      <w:r w:rsidRPr="00B92EA0">
        <w:t>）</w:t>
      </w:r>
      <w:r w:rsidR="00B92F8F" w:rsidRPr="00B92EA0">
        <w:t>查明事故地点的周围环境，特别注意要查明周边边坡、岩体稳定情况，保障救援过程的安全</w:t>
      </w:r>
      <w:r w:rsidR="00A87996" w:rsidRPr="00B92EA0">
        <w:rPr>
          <w:rFonts w:hint="eastAsia"/>
        </w:rPr>
        <w:t>。</w:t>
      </w:r>
    </w:p>
    <w:p w14:paraId="3158DEE6" w14:textId="3B124B08" w:rsidR="00506119" w:rsidRPr="00B92EA0" w:rsidRDefault="00E8305D" w:rsidP="00576E6E">
      <w:pPr>
        <w:ind w:firstLine="640"/>
      </w:pPr>
      <w:r w:rsidRPr="00B92EA0">
        <w:t>（</w:t>
      </w:r>
      <w:r w:rsidRPr="00B92EA0">
        <w:t>3</w:t>
      </w:r>
      <w:r w:rsidRPr="00B92EA0">
        <w:t>）</w:t>
      </w:r>
      <w:r w:rsidR="00B92F8F" w:rsidRPr="00B92EA0">
        <w:t>确定救援方案</w:t>
      </w:r>
      <w:r w:rsidR="00A87996" w:rsidRPr="00B92EA0">
        <w:rPr>
          <w:rFonts w:hint="eastAsia"/>
        </w:rPr>
        <w:t>。</w:t>
      </w:r>
    </w:p>
    <w:p w14:paraId="396BE569" w14:textId="35C1BBF1" w:rsidR="00506119" w:rsidRPr="00B92EA0" w:rsidRDefault="00E8305D" w:rsidP="00576E6E">
      <w:pPr>
        <w:ind w:firstLine="640"/>
      </w:pPr>
      <w:r w:rsidRPr="00B92EA0">
        <w:lastRenderedPageBreak/>
        <w:t>（</w:t>
      </w:r>
      <w:r w:rsidRPr="00B92EA0">
        <w:t>4</w:t>
      </w:r>
      <w:r w:rsidRPr="00B92EA0">
        <w:t>）</w:t>
      </w:r>
      <w:r w:rsidR="00B92F8F" w:rsidRPr="00B92EA0">
        <w:t>采取有效措施，控制爆炸后次生的危险有害因素。对于</w:t>
      </w:r>
      <w:r w:rsidR="002B262E" w:rsidRPr="00B92EA0">
        <w:rPr>
          <w:rFonts w:hint="eastAsia"/>
        </w:rPr>
        <w:t>非煤</w:t>
      </w:r>
      <w:r w:rsidR="00B92F8F" w:rsidRPr="00B92EA0">
        <w:t>露天矿山，应注意火灾、边坡坍塌、残留爆炸物等危害的产生</w:t>
      </w:r>
      <w:r w:rsidR="00A87996" w:rsidRPr="00B92EA0">
        <w:rPr>
          <w:rFonts w:hint="eastAsia"/>
        </w:rPr>
        <w:t>。</w:t>
      </w:r>
    </w:p>
    <w:p w14:paraId="7B4CCE66" w14:textId="0F989392" w:rsidR="00506119" w:rsidRPr="00B92EA0" w:rsidRDefault="00E8305D" w:rsidP="00576E6E">
      <w:pPr>
        <w:ind w:firstLine="640"/>
      </w:pPr>
      <w:r w:rsidRPr="00B92EA0">
        <w:t>（</w:t>
      </w:r>
      <w:r w:rsidRPr="00B92EA0">
        <w:t>5</w:t>
      </w:r>
      <w:r w:rsidRPr="00B92EA0">
        <w:t>）</w:t>
      </w:r>
      <w:r w:rsidR="00B92F8F" w:rsidRPr="00B92EA0">
        <w:t>明确可能需要调动的社会应急救援力量及物资保障</w:t>
      </w:r>
      <w:r w:rsidR="00A87996" w:rsidRPr="00B92EA0">
        <w:rPr>
          <w:rFonts w:hint="eastAsia"/>
        </w:rPr>
        <w:t>。</w:t>
      </w:r>
    </w:p>
    <w:p w14:paraId="4C97166A" w14:textId="278AD92E" w:rsidR="00506119" w:rsidRPr="00B92EA0" w:rsidRDefault="00E8305D" w:rsidP="00576E6E">
      <w:pPr>
        <w:ind w:firstLine="640"/>
      </w:pPr>
      <w:bookmarkStart w:id="115" w:name="_Toc22422"/>
      <w:bookmarkStart w:id="116" w:name="_Toc18152"/>
      <w:bookmarkStart w:id="117" w:name="_Toc28391"/>
      <w:r w:rsidRPr="00B92EA0">
        <w:t>（</w:t>
      </w:r>
      <w:r w:rsidRPr="00B92EA0">
        <w:t>6</w:t>
      </w:r>
      <w:r w:rsidRPr="00B92EA0">
        <w:t>）</w:t>
      </w:r>
      <w:r w:rsidR="00B92F8F" w:rsidRPr="00B92EA0">
        <w:t>注意事项。</w:t>
      </w:r>
      <w:bookmarkEnd w:id="115"/>
      <w:bookmarkEnd w:id="116"/>
      <w:bookmarkEnd w:id="117"/>
      <w:r w:rsidR="00B92F8F" w:rsidRPr="00B92EA0">
        <w:t>组织事故影响区内的人员安全地撤离现场、核实伤亡、失踪人数；组织清理抢险通道，引导抢险人员、物资尽快到达现场；专人检查、监视事故发生区域周边采场、边坡等稳定情况，防止</w:t>
      </w:r>
      <w:proofErr w:type="gramStart"/>
      <w:r w:rsidR="00B92F8F" w:rsidRPr="00B92EA0">
        <w:t>次生事故</w:t>
      </w:r>
      <w:proofErr w:type="gramEnd"/>
      <w:r w:rsidR="00B92F8F" w:rsidRPr="00B92EA0">
        <w:t>发生；防止与救援工作无关人员进入危险区内。</w:t>
      </w:r>
    </w:p>
    <w:p w14:paraId="74A91AAC" w14:textId="77777777" w:rsidR="00506119" w:rsidRPr="00B92EA0" w:rsidRDefault="00B92F8F" w:rsidP="007B3E52">
      <w:pPr>
        <w:pStyle w:val="2"/>
        <w:rPr>
          <w:b/>
        </w:rPr>
      </w:pPr>
      <w:bookmarkStart w:id="118" w:name="_Toc8150"/>
      <w:bookmarkStart w:id="119" w:name="_Toc20641"/>
      <w:bookmarkStart w:id="120" w:name="_Toc21789"/>
      <w:bookmarkStart w:id="121" w:name="_Toc148541936"/>
      <w:r w:rsidRPr="00B92EA0">
        <w:t xml:space="preserve">4.5 </w:t>
      </w:r>
      <w:r w:rsidRPr="00B92EA0">
        <w:t>应急人员防护</w:t>
      </w:r>
      <w:bookmarkEnd w:id="118"/>
      <w:bookmarkEnd w:id="119"/>
      <w:bookmarkEnd w:id="120"/>
      <w:bookmarkEnd w:id="121"/>
    </w:p>
    <w:p w14:paraId="16713CA9" w14:textId="48048D4C" w:rsidR="00506119" w:rsidRPr="00B92EA0" w:rsidRDefault="00B92F8F" w:rsidP="00576E6E">
      <w:pPr>
        <w:ind w:firstLine="640"/>
      </w:pPr>
      <w:r w:rsidRPr="00B92EA0">
        <w:t>应急救援过程中必须确保救援人员安全，根据非煤矿山生产安全事故类型、性质，采取相应的安全防护措施。救护非煤矿山生产安全事故必须以综合性消防救援队伍和</w:t>
      </w:r>
      <w:r w:rsidR="00537CFE" w:rsidRPr="00B92EA0">
        <w:t>企业</w:t>
      </w:r>
      <w:r w:rsidRPr="00B92EA0">
        <w:t>专职矿山救护队为主，严格控制进入事故现场人员的数量。所有应急救援工作人员必须佩戴安全防护装备后方可进入事故救援区域实施应急救援工作。</w:t>
      </w:r>
      <w:r w:rsidR="007F0A4B" w:rsidRPr="00B92EA0">
        <w:t>现场指挥部根据需要，负责协调、调集相应的安全防护装备。必要时，请求</w:t>
      </w:r>
      <w:r w:rsidR="00AC253C" w:rsidRPr="00B92EA0">
        <w:rPr>
          <w:rFonts w:hint="eastAsia"/>
        </w:rPr>
        <w:t>市委市政府</w:t>
      </w:r>
      <w:r w:rsidR="007F0A4B" w:rsidRPr="00B92EA0">
        <w:t>协调支持。</w:t>
      </w:r>
    </w:p>
    <w:p w14:paraId="6B22512D" w14:textId="77777777" w:rsidR="007F0A4B" w:rsidRPr="00B92EA0" w:rsidRDefault="007F0A4B" w:rsidP="007F0A4B">
      <w:pPr>
        <w:keepNext/>
        <w:keepLines/>
        <w:spacing w:beforeLines="50" w:before="217"/>
        <w:ind w:firstLine="640"/>
        <w:outlineLvl w:val="1"/>
        <w:rPr>
          <w:b/>
          <w:kern w:val="0"/>
        </w:rPr>
      </w:pPr>
      <w:bookmarkStart w:id="122" w:name="_Toc144237225"/>
      <w:bookmarkStart w:id="123" w:name="_Toc148541937"/>
      <w:r w:rsidRPr="00B92EA0">
        <w:rPr>
          <w:kern w:val="0"/>
        </w:rPr>
        <w:t xml:space="preserve">4.6 </w:t>
      </w:r>
      <w:r w:rsidRPr="00B92EA0">
        <w:rPr>
          <w:kern w:val="0"/>
        </w:rPr>
        <w:t>应急联动</w:t>
      </w:r>
      <w:bookmarkEnd w:id="122"/>
      <w:bookmarkEnd w:id="123"/>
    </w:p>
    <w:p w14:paraId="1E911FCA" w14:textId="662A0ADC" w:rsidR="007F0A4B" w:rsidRPr="00B92EA0" w:rsidRDefault="008F58B0" w:rsidP="007F0A4B">
      <w:pPr>
        <w:ind w:firstLine="640"/>
        <w:rPr>
          <w:szCs w:val="24"/>
        </w:rPr>
      </w:pPr>
      <w:bookmarkStart w:id="124" w:name="_Toc22918"/>
      <w:bookmarkStart w:id="125" w:name="_Toc2868"/>
      <w:r w:rsidRPr="00B92EA0">
        <w:rPr>
          <w:rFonts w:hint="eastAsia"/>
          <w:szCs w:val="24"/>
        </w:rPr>
        <w:t>应急指挥部应与周边江北新区、安徽省滁州市南</w:t>
      </w:r>
      <w:proofErr w:type="gramStart"/>
      <w:r w:rsidRPr="00B92EA0">
        <w:rPr>
          <w:rFonts w:hint="eastAsia"/>
          <w:szCs w:val="24"/>
        </w:rPr>
        <w:t>谯</w:t>
      </w:r>
      <w:proofErr w:type="gramEnd"/>
      <w:r w:rsidRPr="00B92EA0">
        <w:rPr>
          <w:rFonts w:hint="eastAsia"/>
          <w:szCs w:val="24"/>
        </w:rPr>
        <w:t>区、全椒县、和县等地区应急指挥机构建立应急联动机制</w:t>
      </w:r>
      <w:r w:rsidR="007F0A4B" w:rsidRPr="00B92EA0">
        <w:rPr>
          <w:szCs w:val="24"/>
        </w:rPr>
        <w:t>，明确通信联络、信息共享、应急队伍及资源调动程序等，确保非煤矿生产安全事故发生后能够快速、有序、协同应对。</w:t>
      </w:r>
    </w:p>
    <w:p w14:paraId="37716331" w14:textId="0A15FC2E" w:rsidR="006769AB" w:rsidRPr="00B92EA0" w:rsidRDefault="006769AB" w:rsidP="007B3E52">
      <w:pPr>
        <w:pStyle w:val="2"/>
      </w:pPr>
      <w:bookmarkStart w:id="126" w:name="_Toc18837"/>
      <w:bookmarkStart w:id="127" w:name="_Toc13710"/>
      <w:bookmarkStart w:id="128" w:name="_Toc148541938"/>
      <w:bookmarkEnd w:id="124"/>
      <w:bookmarkEnd w:id="125"/>
      <w:r w:rsidRPr="00B92EA0">
        <w:lastRenderedPageBreak/>
        <w:t>4.</w:t>
      </w:r>
      <w:r w:rsidR="007F0A4B" w:rsidRPr="00B92EA0">
        <w:t>7</w:t>
      </w:r>
      <w:r w:rsidRPr="00B92EA0">
        <w:t xml:space="preserve"> </w:t>
      </w:r>
      <w:r w:rsidRPr="00B92EA0">
        <w:t>信息发布</w:t>
      </w:r>
      <w:bookmarkEnd w:id="126"/>
      <w:bookmarkEnd w:id="127"/>
      <w:bookmarkEnd w:id="128"/>
    </w:p>
    <w:p w14:paraId="330B833B" w14:textId="27C83E64" w:rsidR="00C813CC" w:rsidRPr="00B92EA0" w:rsidRDefault="006769AB" w:rsidP="006769AB">
      <w:pPr>
        <w:ind w:firstLine="640"/>
      </w:pPr>
      <w:r w:rsidRPr="00B92EA0">
        <w:t>发生非煤矿山生产安全事故后，</w:t>
      </w:r>
      <w:r w:rsidR="00610E81" w:rsidRPr="00B92EA0">
        <w:rPr>
          <w:rFonts w:hint="eastAsia"/>
        </w:rPr>
        <w:t>区委宣传部（</w:t>
      </w:r>
      <w:proofErr w:type="gramStart"/>
      <w:r w:rsidR="00610E81" w:rsidRPr="00B92EA0">
        <w:rPr>
          <w:rFonts w:hint="eastAsia"/>
        </w:rPr>
        <w:t>网信办</w:t>
      </w:r>
      <w:proofErr w:type="gramEnd"/>
      <w:r w:rsidR="00610E81" w:rsidRPr="00B92EA0">
        <w:rPr>
          <w:rFonts w:hint="eastAsia"/>
        </w:rPr>
        <w:t>）</w:t>
      </w:r>
      <w:r w:rsidRPr="00B92EA0">
        <w:t>会同</w:t>
      </w:r>
      <w:r w:rsidRPr="00B92EA0">
        <w:rPr>
          <w:bCs/>
        </w:rPr>
        <w:t>信息</w:t>
      </w:r>
      <w:proofErr w:type="gramStart"/>
      <w:r w:rsidRPr="00B92EA0">
        <w:rPr>
          <w:bCs/>
        </w:rPr>
        <w:t>发布组</w:t>
      </w:r>
      <w:proofErr w:type="gramEnd"/>
      <w:r w:rsidRPr="00B92EA0">
        <w:rPr>
          <w:bCs/>
        </w:rPr>
        <w:t>成员单位将有关事故的信息、影响、救援工作的进展等情况及时报告</w:t>
      </w:r>
      <w:r w:rsidR="00AC253C" w:rsidRPr="00B92EA0">
        <w:rPr>
          <w:rFonts w:hint="eastAsia"/>
        </w:rPr>
        <w:t>区委区政府</w:t>
      </w:r>
      <w:r w:rsidRPr="00B92EA0">
        <w:rPr>
          <w:bCs/>
        </w:rPr>
        <w:t>，经审核批准后，向媒体和公众统一发布。</w:t>
      </w:r>
      <w:r w:rsidRPr="00B92EA0">
        <w:t>相关部门和单位应指定专人负责信息汇集的新闻舆论联络工作，拟定信息发布方案、确定发布内容，及时采用适当方式发布信息，客观地组织报道事故和抢险救援、善后工作等情况。</w:t>
      </w:r>
    </w:p>
    <w:p w14:paraId="13F72173" w14:textId="440755F9" w:rsidR="006769AB" w:rsidRPr="00B92EA0" w:rsidRDefault="00C813CC" w:rsidP="006769AB">
      <w:pPr>
        <w:ind w:firstLine="640"/>
      </w:pPr>
      <w:r w:rsidRPr="00B92EA0">
        <w:rPr>
          <w:rFonts w:hint="eastAsia"/>
        </w:rPr>
        <w:t>特别重大、重大、较大事</w:t>
      </w:r>
      <w:r w:rsidR="00CF1883">
        <w:rPr>
          <w:rFonts w:hint="eastAsia"/>
        </w:rPr>
        <w:t>故</w:t>
      </w:r>
      <w:r w:rsidRPr="00B92EA0">
        <w:rPr>
          <w:rFonts w:hint="eastAsia"/>
        </w:rPr>
        <w:t>发生后，区委宣传部（</w:t>
      </w:r>
      <w:proofErr w:type="gramStart"/>
      <w:r w:rsidRPr="00B92EA0">
        <w:rPr>
          <w:rFonts w:hint="eastAsia"/>
        </w:rPr>
        <w:t>网信办</w:t>
      </w:r>
      <w:proofErr w:type="gramEnd"/>
      <w:r w:rsidRPr="00B92EA0">
        <w:rPr>
          <w:rFonts w:hint="eastAsia"/>
        </w:rPr>
        <w:t>）在上级党委政府及有关部门的指导下，负责相关新闻报道工作，起草新闻发布稿，及时、准确报道</w:t>
      </w:r>
      <w:r w:rsidR="00CF1883">
        <w:rPr>
          <w:rFonts w:hint="eastAsia"/>
        </w:rPr>
        <w:t>事故</w:t>
      </w:r>
      <w:r w:rsidRPr="00B92EA0">
        <w:rPr>
          <w:rFonts w:hint="eastAsia"/>
        </w:rPr>
        <w:t>信息，正确引导舆论导向。</w:t>
      </w:r>
      <w:r w:rsidR="006769AB" w:rsidRPr="00B92EA0">
        <w:t>事发单位在区委区政府及有关部门的指导下，提供安全事故相关信息并动态跟进核实后续进展情况。</w:t>
      </w:r>
    </w:p>
    <w:p w14:paraId="0ACAF9AB" w14:textId="492DA65C" w:rsidR="006769AB" w:rsidRPr="00B92EA0" w:rsidRDefault="006769AB" w:rsidP="006769AB">
      <w:pPr>
        <w:ind w:firstLine="640"/>
      </w:pPr>
      <w:r w:rsidRPr="00B92EA0">
        <w:t>信息发布应当及时、准确、全面、客观。事故发生后应尽快发布简要信息，随后发布初步核实情况、政府应对措施和公众防范措施等，并根据事故处置情况做好后续信息发布工作。同时，对社会上不符合实际的报道和传言及时予以澄清更正。应急指挥部设立举报电话，登记、核实举报情况，接受社会监督。参与</w:t>
      </w:r>
      <w:r w:rsidR="005C34C7" w:rsidRPr="00B92EA0">
        <w:t>非煤矿山</w:t>
      </w:r>
      <w:r w:rsidRPr="00B92EA0">
        <w:t>安全事故应急处置工作的各有关单位和个人，不得擅自对外发布有关安全事故应急处置工作的情况和事态发展信息。任何单位和个人不得编造、传播有关安全事故事态发展或者应急处置工作的虚假信息。</w:t>
      </w:r>
    </w:p>
    <w:p w14:paraId="1130E2C2" w14:textId="03A99BC5" w:rsidR="00506119" w:rsidRPr="00B92EA0" w:rsidRDefault="00B92F8F" w:rsidP="007B3E52">
      <w:pPr>
        <w:pStyle w:val="2"/>
      </w:pPr>
      <w:bookmarkStart w:id="129" w:name="_Toc31579"/>
      <w:bookmarkStart w:id="130" w:name="_Toc24296"/>
      <w:bookmarkStart w:id="131" w:name="_Toc148541939"/>
      <w:r w:rsidRPr="00B92EA0">
        <w:lastRenderedPageBreak/>
        <w:t>4.</w:t>
      </w:r>
      <w:r w:rsidR="007F0A4B" w:rsidRPr="00B92EA0">
        <w:t>8</w:t>
      </w:r>
      <w:r w:rsidRPr="00B92EA0">
        <w:t xml:space="preserve"> </w:t>
      </w:r>
      <w:r w:rsidRPr="00B92EA0">
        <w:t>应急结束</w:t>
      </w:r>
      <w:bookmarkEnd w:id="129"/>
      <w:bookmarkEnd w:id="130"/>
      <w:bookmarkEnd w:id="131"/>
    </w:p>
    <w:p w14:paraId="1B77EB45" w14:textId="2FD83725" w:rsidR="00506119" w:rsidRPr="00B92EA0" w:rsidRDefault="00B92F8F" w:rsidP="006769AB">
      <w:pPr>
        <w:ind w:firstLine="640"/>
        <w:rPr>
          <w:b/>
        </w:rPr>
      </w:pPr>
      <w:bookmarkStart w:id="132" w:name="_Toc367128995"/>
      <w:bookmarkStart w:id="133" w:name="_Toc27022"/>
      <w:bookmarkStart w:id="134" w:name="_Toc367608797"/>
      <w:r w:rsidRPr="00B92EA0">
        <w:t>（</w:t>
      </w:r>
      <w:r w:rsidRPr="00B92EA0">
        <w:t>1</w:t>
      </w:r>
      <w:r w:rsidRPr="00B92EA0">
        <w:t>）</w:t>
      </w:r>
      <w:r w:rsidR="005459A4" w:rsidRPr="00B92EA0">
        <w:rPr>
          <w:rFonts w:hint="eastAsia"/>
        </w:rPr>
        <w:t>应急结束</w:t>
      </w:r>
      <w:r w:rsidRPr="00B92EA0">
        <w:t>条件</w:t>
      </w:r>
      <w:bookmarkEnd w:id="132"/>
      <w:bookmarkEnd w:id="133"/>
      <w:bookmarkEnd w:id="134"/>
    </w:p>
    <w:p w14:paraId="628971C8" w14:textId="4B141777" w:rsidR="00506119" w:rsidRPr="00B92EA0" w:rsidRDefault="006A07C1" w:rsidP="00576E6E">
      <w:pPr>
        <w:ind w:firstLine="640"/>
      </w:pPr>
      <w:r w:rsidRPr="00B92EA0">
        <w:t>非煤矿山生产安全事故</w:t>
      </w:r>
      <w:r w:rsidR="00B92F8F" w:rsidRPr="00B92EA0">
        <w:t>事故现场得到控制，事故和隐患已经消除，环境符合有关标准规定；能够营救的遇险人员全部脱险，对失踪人员的搜救工作完成；事故所造成的危害和影响全部清除，无次生、衍生</w:t>
      </w:r>
      <w:r w:rsidR="00D05F1B">
        <w:rPr>
          <w:rFonts w:hint="eastAsia"/>
        </w:rPr>
        <w:t>事故</w:t>
      </w:r>
      <w:r w:rsidR="00B92F8F" w:rsidRPr="00B92EA0">
        <w:t>发生的可能性。</w:t>
      </w:r>
    </w:p>
    <w:p w14:paraId="4DDEFCF1" w14:textId="2A088F69" w:rsidR="00506119" w:rsidRPr="00B92EA0" w:rsidRDefault="00B92F8F" w:rsidP="006769AB">
      <w:pPr>
        <w:ind w:firstLine="640"/>
        <w:rPr>
          <w:b/>
        </w:rPr>
      </w:pPr>
      <w:bookmarkStart w:id="135" w:name="_Toc8878"/>
      <w:bookmarkStart w:id="136" w:name="_Toc367608798"/>
      <w:bookmarkStart w:id="137" w:name="_Toc367128996"/>
      <w:r w:rsidRPr="00B92EA0">
        <w:t>（</w:t>
      </w:r>
      <w:r w:rsidRPr="00B92EA0">
        <w:t>2</w:t>
      </w:r>
      <w:r w:rsidRPr="00B92EA0">
        <w:t>）</w:t>
      </w:r>
      <w:r w:rsidR="005459A4" w:rsidRPr="00B92EA0">
        <w:rPr>
          <w:rFonts w:hint="eastAsia"/>
        </w:rPr>
        <w:t>应急结束</w:t>
      </w:r>
      <w:r w:rsidRPr="00B92EA0">
        <w:t>程序和要求</w:t>
      </w:r>
      <w:bookmarkEnd w:id="135"/>
      <w:bookmarkEnd w:id="136"/>
      <w:bookmarkEnd w:id="137"/>
    </w:p>
    <w:p w14:paraId="250AEDFD" w14:textId="31F60BA6" w:rsidR="006A07C1" w:rsidRPr="00B92EA0" w:rsidRDefault="00B92F8F" w:rsidP="006A07C1">
      <w:pPr>
        <w:ind w:firstLine="640"/>
      </w:pPr>
      <w:r w:rsidRPr="00B92EA0">
        <w:t>在符合</w:t>
      </w:r>
      <w:r w:rsidR="005459A4" w:rsidRPr="00B92EA0">
        <w:rPr>
          <w:rFonts w:hint="eastAsia"/>
        </w:rPr>
        <w:t>应急结束</w:t>
      </w:r>
      <w:r w:rsidRPr="00B92EA0">
        <w:t>条件后，</w:t>
      </w:r>
      <w:r w:rsidR="006A07C1" w:rsidRPr="00B92EA0">
        <w:t>根据</w:t>
      </w:r>
      <w:r w:rsidR="00AC253C" w:rsidRPr="00B92EA0">
        <w:rPr>
          <w:rFonts w:hint="eastAsia"/>
        </w:rPr>
        <w:t>区委区政府</w:t>
      </w:r>
      <w:r w:rsidR="006A07C1" w:rsidRPr="00B92EA0">
        <w:t>决定，</w:t>
      </w:r>
      <w:r w:rsidR="007467AD" w:rsidRPr="00B92EA0">
        <w:t>区应急指挥部</w:t>
      </w:r>
      <w:r w:rsidRPr="00B92EA0">
        <w:t>宣布应急结束，组织人员和应急救援队伍撤离现场。</w:t>
      </w:r>
      <w:r w:rsidR="006A07C1" w:rsidRPr="00B92EA0">
        <w:t>同时，采取或者继续实施必要措施，防止发生次生灾害。现场指挥部工作结束后，通知相关方面解除应急措施，进入过渡时期，逐步恢复生产生活秩序。</w:t>
      </w:r>
    </w:p>
    <w:p w14:paraId="49ADAB97" w14:textId="2F829E9F" w:rsidR="00506119" w:rsidRPr="00B92EA0" w:rsidRDefault="006769AB" w:rsidP="006769AB">
      <w:pPr>
        <w:pStyle w:val="1"/>
        <w:spacing w:before="217" w:after="217"/>
        <w:ind w:firstLine="640"/>
        <w:rPr>
          <w:b/>
        </w:rPr>
      </w:pPr>
      <w:bookmarkStart w:id="138" w:name="_Toc1469"/>
      <w:bookmarkStart w:id="139" w:name="_Toc1975"/>
      <w:bookmarkStart w:id="140" w:name="_Toc148541940"/>
      <w:r w:rsidRPr="00B92EA0">
        <w:t>5</w:t>
      </w:r>
      <w:r w:rsidR="00B92F8F" w:rsidRPr="00B92EA0">
        <w:t xml:space="preserve"> </w:t>
      </w:r>
      <w:r w:rsidR="00B92F8F" w:rsidRPr="00B92EA0">
        <w:t>后期处置</w:t>
      </w:r>
      <w:bookmarkEnd w:id="138"/>
      <w:bookmarkEnd w:id="139"/>
      <w:bookmarkEnd w:id="140"/>
    </w:p>
    <w:p w14:paraId="269CA8C2" w14:textId="0DDE68FC" w:rsidR="00506119" w:rsidRPr="00B92EA0" w:rsidRDefault="006769AB" w:rsidP="007B3E52">
      <w:pPr>
        <w:pStyle w:val="2"/>
        <w:rPr>
          <w:b/>
        </w:rPr>
      </w:pPr>
      <w:bookmarkStart w:id="141" w:name="_Toc1949"/>
      <w:bookmarkStart w:id="142" w:name="_Toc14426"/>
      <w:bookmarkStart w:id="143" w:name="_Toc148541941"/>
      <w:r w:rsidRPr="00B92EA0">
        <w:t>5.</w:t>
      </w:r>
      <w:r w:rsidR="0077336B" w:rsidRPr="00B92EA0">
        <w:t>1</w:t>
      </w:r>
      <w:r w:rsidR="00B92F8F" w:rsidRPr="00B92EA0">
        <w:t xml:space="preserve"> </w:t>
      </w:r>
      <w:r w:rsidR="00B92F8F" w:rsidRPr="00B92EA0">
        <w:t>善后</w:t>
      </w:r>
      <w:bookmarkEnd w:id="141"/>
      <w:bookmarkEnd w:id="142"/>
      <w:r w:rsidR="005C34C7" w:rsidRPr="00B92EA0">
        <w:t>处置</w:t>
      </w:r>
      <w:bookmarkEnd w:id="143"/>
    </w:p>
    <w:p w14:paraId="700BF264" w14:textId="46BDC739" w:rsidR="00EE67F1" w:rsidRPr="00B92EA0" w:rsidRDefault="00AC253C" w:rsidP="00EE67F1">
      <w:pPr>
        <w:adjustRightInd w:val="0"/>
        <w:snapToGrid w:val="0"/>
        <w:ind w:firstLine="640"/>
      </w:pPr>
      <w:r w:rsidRPr="00B92EA0">
        <w:rPr>
          <w:rFonts w:hint="eastAsia"/>
        </w:rPr>
        <w:t>区委区政府</w:t>
      </w:r>
      <w:r w:rsidR="00B92F8F" w:rsidRPr="00B92EA0">
        <w:t>负责组织善后处置工作，根据事故造成的后果及实际情况，制订处理措施，包括人员安置、补偿，征用物资补偿，污染物收集、处理等事项尽快消除事故影响，安抚受害和受影响人员，保证社会稳定，尽快恢复正常秩序。</w:t>
      </w:r>
      <w:r w:rsidR="007D1C97" w:rsidRPr="00B92EA0">
        <w:t>根据所辖区域遭受损失的情况，对</w:t>
      </w:r>
      <w:r w:rsidR="00946A5B" w:rsidRPr="00B92EA0">
        <w:t>非煤矿山</w:t>
      </w:r>
      <w:r w:rsidR="00A84C5A" w:rsidRPr="00B92EA0">
        <w:t>安全事故</w:t>
      </w:r>
      <w:r w:rsidR="007D1C97" w:rsidRPr="00B92EA0">
        <w:t>中的伤亡人员、应急处置工作人员，以及紧急调集、征用有关单位及个人的物资，要按照规定给予抚恤或补偿，并提供心理及司法援助。</w:t>
      </w:r>
      <w:r w:rsidR="00EE67F1" w:rsidRPr="00B92EA0">
        <w:rPr>
          <w:rFonts w:hint="eastAsia"/>
        </w:rPr>
        <w:t>应急管理局组织开展事故损失评估核定工作；生态环境局提出事故污染处置</w:t>
      </w:r>
      <w:r w:rsidR="00EE67F1" w:rsidRPr="00B92EA0">
        <w:rPr>
          <w:rFonts w:hint="eastAsia"/>
        </w:rPr>
        <w:lastRenderedPageBreak/>
        <w:t>和生态恢复建议，由相关</w:t>
      </w:r>
      <w:r w:rsidR="00EE67F1" w:rsidRPr="00B92EA0">
        <w:t>单位</w:t>
      </w:r>
      <w:r w:rsidR="00EE67F1" w:rsidRPr="00B92EA0">
        <w:rPr>
          <w:rFonts w:hint="eastAsia"/>
        </w:rPr>
        <w:t>负责组织环境保护和生态恢复。</w:t>
      </w:r>
    </w:p>
    <w:p w14:paraId="0BF044D6" w14:textId="1D721501" w:rsidR="00506119" w:rsidRPr="00B92EA0" w:rsidRDefault="006769AB" w:rsidP="007B3E52">
      <w:pPr>
        <w:pStyle w:val="2"/>
      </w:pPr>
      <w:bookmarkStart w:id="144" w:name="_Toc29899"/>
      <w:bookmarkStart w:id="145" w:name="_Toc17445"/>
      <w:bookmarkStart w:id="146" w:name="_Toc148541942"/>
      <w:r w:rsidRPr="00B92EA0">
        <w:t>5.2</w:t>
      </w:r>
      <w:r w:rsidR="00B92F8F" w:rsidRPr="00B92EA0">
        <w:t xml:space="preserve"> </w:t>
      </w:r>
      <w:r w:rsidR="00B92F8F" w:rsidRPr="00B92EA0">
        <w:t>保险理赔</w:t>
      </w:r>
      <w:bookmarkEnd w:id="144"/>
      <w:bookmarkEnd w:id="145"/>
      <w:bookmarkEnd w:id="146"/>
    </w:p>
    <w:p w14:paraId="1F32D9DF" w14:textId="7CDD13EE" w:rsidR="00335886" w:rsidRPr="00B92EA0" w:rsidRDefault="00335886" w:rsidP="00335886">
      <w:pPr>
        <w:ind w:firstLine="640"/>
      </w:pPr>
      <w:r w:rsidRPr="00B92EA0">
        <w:t>非煤矿山生产安全事故发生后，保险监管机构要督促有关保险公司及时开展保险受理，按规定做好赔付工作。</w:t>
      </w:r>
    </w:p>
    <w:p w14:paraId="1E7E5EDD" w14:textId="6CF2A66B" w:rsidR="00506119" w:rsidRPr="00B92EA0" w:rsidRDefault="006769AB" w:rsidP="007B3E52">
      <w:pPr>
        <w:pStyle w:val="2"/>
        <w:rPr>
          <w:b/>
        </w:rPr>
      </w:pPr>
      <w:bookmarkStart w:id="147" w:name="_Toc18782"/>
      <w:bookmarkStart w:id="148" w:name="_Toc22657"/>
      <w:bookmarkStart w:id="149" w:name="_Toc148541943"/>
      <w:r w:rsidRPr="00B92EA0">
        <w:t>5.</w:t>
      </w:r>
      <w:r w:rsidR="00B92F8F" w:rsidRPr="00B92EA0">
        <w:t xml:space="preserve">3 </w:t>
      </w:r>
      <w:r w:rsidR="00335886" w:rsidRPr="00B92EA0">
        <w:t>调查</w:t>
      </w:r>
      <w:r w:rsidR="00B92F8F" w:rsidRPr="00B92EA0">
        <w:t>评估</w:t>
      </w:r>
      <w:bookmarkEnd w:id="147"/>
      <w:bookmarkEnd w:id="148"/>
      <w:bookmarkEnd w:id="149"/>
    </w:p>
    <w:p w14:paraId="17F8B3B6" w14:textId="3ECDDDFB" w:rsidR="003D5C6E" w:rsidRPr="00B92EA0" w:rsidRDefault="003D5C6E" w:rsidP="003D5C6E">
      <w:pPr>
        <w:adjustRightInd w:val="0"/>
        <w:snapToGrid w:val="0"/>
        <w:ind w:firstLine="640"/>
      </w:pPr>
      <w:r w:rsidRPr="00B92EA0">
        <w:t>非煤矿山生产安全事故应急处置结束后，</w:t>
      </w:r>
      <w:r w:rsidR="00AC253C" w:rsidRPr="00B92EA0">
        <w:rPr>
          <w:rFonts w:hint="eastAsia"/>
        </w:rPr>
        <w:t>区委区政府</w:t>
      </w:r>
      <w:r w:rsidRPr="00B92EA0">
        <w:t>及时查明事故的发生经过和原因，事故调查应严格按照《生产安全事故报告和调查处理条例》</w:t>
      </w:r>
      <w:bookmarkStart w:id="150" w:name="_Hlk144890374"/>
      <w:r w:rsidRPr="00B92EA0">
        <w:t>《江苏省安全生产条例》《南京市安全生产条例》</w:t>
      </w:r>
      <w:bookmarkEnd w:id="150"/>
      <w:r w:rsidRPr="00B92EA0">
        <w:t>及其他有关规定进行</w:t>
      </w:r>
      <w:bookmarkStart w:id="151" w:name="_Hlk144890385"/>
      <w:r w:rsidR="006472D5" w:rsidRPr="00B92EA0">
        <w:t>，法律法规对事故调查另有规定的，依照其规定</w:t>
      </w:r>
      <w:bookmarkEnd w:id="151"/>
      <w:r w:rsidR="006472D5" w:rsidRPr="00B92EA0">
        <w:t>。</w:t>
      </w:r>
    </w:p>
    <w:p w14:paraId="7109F390" w14:textId="2A771346" w:rsidR="00506119" w:rsidRPr="00B92EA0" w:rsidRDefault="006472D5" w:rsidP="00576E6E">
      <w:pPr>
        <w:ind w:firstLine="640"/>
      </w:pPr>
      <w:r w:rsidRPr="00B92EA0">
        <w:t>非煤矿山生产安全事故</w:t>
      </w:r>
      <w:r w:rsidR="00B92F8F" w:rsidRPr="00B92EA0">
        <w:t>应急处置工作结束后，区应急指挥部办公室会同有关部门和单位对处置工作总结，对先期处置情况、应急响应情况、指挥救援情况、应急处置措施执行情况、现场管理和信息发布情况等开展评估，总结和吸取应急处置经验教训，提出改进应急工作的建议。</w:t>
      </w:r>
      <w:r w:rsidR="00386E48" w:rsidRPr="00B92EA0">
        <w:t>根据需要，相关部门和单位、基层组织、企事业单位及个人，应配合调查评估工作。</w:t>
      </w:r>
    </w:p>
    <w:p w14:paraId="25D1CCC2" w14:textId="5A4C66D4" w:rsidR="00506119" w:rsidRPr="00B92EA0" w:rsidRDefault="00FE0A6F" w:rsidP="00576E6E">
      <w:pPr>
        <w:pStyle w:val="1"/>
        <w:spacing w:before="217" w:after="217"/>
        <w:ind w:firstLine="640"/>
        <w:rPr>
          <w:rFonts w:eastAsia="方正仿宋_GBK"/>
          <w:b/>
        </w:rPr>
      </w:pPr>
      <w:bookmarkStart w:id="152" w:name="_Toc3874"/>
      <w:bookmarkStart w:id="153" w:name="_Toc19523"/>
      <w:bookmarkStart w:id="154" w:name="_Toc148541944"/>
      <w:r w:rsidRPr="00B92EA0">
        <w:rPr>
          <w:rFonts w:eastAsia="方正仿宋_GBK"/>
        </w:rPr>
        <w:t>6</w:t>
      </w:r>
      <w:r w:rsidR="00B92F8F" w:rsidRPr="00B92EA0">
        <w:rPr>
          <w:rFonts w:eastAsia="方正仿宋_GBK"/>
        </w:rPr>
        <w:t xml:space="preserve"> </w:t>
      </w:r>
      <w:r w:rsidR="00B92F8F" w:rsidRPr="00B92EA0">
        <w:t>应急保障</w:t>
      </w:r>
      <w:bookmarkEnd w:id="152"/>
      <w:bookmarkEnd w:id="153"/>
      <w:bookmarkEnd w:id="154"/>
    </w:p>
    <w:p w14:paraId="7CA8E240" w14:textId="052ED08C" w:rsidR="00506119" w:rsidRPr="00B92EA0" w:rsidRDefault="00FE0A6F" w:rsidP="007B3E52">
      <w:pPr>
        <w:pStyle w:val="2"/>
      </w:pPr>
      <w:bookmarkStart w:id="155" w:name="_Toc29295"/>
      <w:bookmarkStart w:id="156" w:name="_Toc4047"/>
      <w:bookmarkStart w:id="157" w:name="_Toc148541945"/>
      <w:r w:rsidRPr="00B92EA0">
        <w:t>6</w:t>
      </w:r>
      <w:r w:rsidR="00B92F8F" w:rsidRPr="00B92EA0">
        <w:t xml:space="preserve">.1 </w:t>
      </w:r>
      <w:r w:rsidR="00B92F8F" w:rsidRPr="00B92EA0">
        <w:t>队伍保障</w:t>
      </w:r>
      <w:bookmarkEnd w:id="155"/>
      <w:bookmarkEnd w:id="156"/>
      <w:bookmarkEnd w:id="157"/>
    </w:p>
    <w:p w14:paraId="23E633E8" w14:textId="31A07ED1" w:rsidR="003C2AD6" w:rsidRPr="00B92EA0" w:rsidRDefault="003C2AD6" w:rsidP="003C2AD6">
      <w:pPr>
        <w:ind w:firstLine="640"/>
      </w:pPr>
      <w:r w:rsidRPr="00B92EA0">
        <w:t>区应急指挥部办公室应掌握区域内可进行</w:t>
      </w:r>
      <w:r w:rsidR="00B1258B" w:rsidRPr="00B92EA0">
        <w:t>非煤</w:t>
      </w:r>
      <w:r w:rsidRPr="00B92EA0">
        <w:t>矿山救护的应急救援队伍资源信息情况，并督促检查应急救援队伍建设和准备情况。非煤矿山企业应建立专职矿山救援队伍，并加强救</w:t>
      </w:r>
      <w:r w:rsidRPr="00B92EA0">
        <w:lastRenderedPageBreak/>
        <w:t>援队伍的应急能力培训</w:t>
      </w:r>
      <w:r w:rsidR="00BA3F5A" w:rsidRPr="00B92EA0">
        <w:t>。</w:t>
      </w:r>
    </w:p>
    <w:p w14:paraId="0FCFF7EC" w14:textId="42F0C5F0" w:rsidR="00035AAD" w:rsidRPr="00B92EA0" w:rsidRDefault="00035AAD" w:rsidP="00035AAD">
      <w:pPr>
        <w:pStyle w:val="2"/>
      </w:pPr>
      <w:bookmarkStart w:id="158" w:name="_Toc5289"/>
      <w:bookmarkStart w:id="159" w:name="_Toc30228"/>
      <w:bookmarkStart w:id="160" w:name="_Toc148541946"/>
      <w:bookmarkStart w:id="161" w:name="_Toc647"/>
      <w:bookmarkStart w:id="162" w:name="_Toc32704"/>
      <w:r w:rsidRPr="00B92EA0">
        <w:t xml:space="preserve">6.2 </w:t>
      </w:r>
      <w:r w:rsidR="00B1258B" w:rsidRPr="00B92EA0">
        <w:t>资金</w:t>
      </w:r>
      <w:r w:rsidRPr="00B92EA0">
        <w:t>保障</w:t>
      </w:r>
      <w:bookmarkEnd w:id="158"/>
      <w:bookmarkEnd w:id="159"/>
      <w:bookmarkEnd w:id="160"/>
    </w:p>
    <w:p w14:paraId="3866C851" w14:textId="71CACCA3" w:rsidR="00035AAD" w:rsidRPr="00B92EA0" w:rsidRDefault="00035AAD" w:rsidP="00035AAD">
      <w:pPr>
        <w:ind w:firstLine="640"/>
      </w:pPr>
      <w:r w:rsidRPr="00B92EA0">
        <w:t>非煤矿山企业应做好必要的应急救援资金储备，应急救援资金由事故责任企业承担，事故责任企业暂时无力承担的，由</w:t>
      </w:r>
      <w:r w:rsidR="00AC253C" w:rsidRPr="00B92EA0">
        <w:rPr>
          <w:rFonts w:hint="eastAsia"/>
        </w:rPr>
        <w:t>区委区政府</w:t>
      </w:r>
      <w:r w:rsidRPr="00B92EA0">
        <w:t>协调解决。对事故应急处置中所必需的专项资金，由</w:t>
      </w:r>
      <w:r w:rsidR="00AC253C" w:rsidRPr="00B92EA0">
        <w:rPr>
          <w:rFonts w:hint="eastAsia"/>
        </w:rPr>
        <w:t>区委区政府</w:t>
      </w:r>
      <w:r w:rsidRPr="00B92EA0">
        <w:t>列入财政预算。区财政局将应急预案编制与演练、平台建设、物资储备、培训和宣传教育、救援队伍建设和培训，以及监测与预警等工作所需经费纳入同级财政预算，并与当地经济社会发展水平相适应。财政和审计部门应当对应急保障资金的使用和效果进行监督评估。</w:t>
      </w:r>
    </w:p>
    <w:p w14:paraId="5A1F8C03" w14:textId="234DB71A" w:rsidR="00035AAD" w:rsidRPr="00B92EA0" w:rsidRDefault="00035AAD" w:rsidP="00035AAD">
      <w:pPr>
        <w:ind w:firstLine="640"/>
      </w:pPr>
      <w:r w:rsidRPr="00B92EA0">
        <w:t>完善安全事故风险社会分担机制。建立健全灾害风险保险体系，鼓励</w:t>
      </w:r>
      <w:r w:rsidR="001673E0" w:rsidRPr="00B92EA0">
        <w:t>非煤矿山</w:t>
      </w:r>
      <w:r w:rsidRPr="00B92EA0">
        <w:t>单位参加保险。</w:t>
      </w:r>
      <w:r w:rsidR="005459A4" w:rsidRPr="00B92EA0">
        <w:rPr>
          <w:rFonts w:hint="eastAsia"/>
        </w:rPr>
        <w:t>区委区政府</w:t>
      </w:r>
      <w:r w:rsidRPr="00B92EA0">
        <w:t>及其有关部门和单位应当为专业应急救援人员购买人身意外伤害保险。</w:t>
      </w:r>
    </w:p>
    <w:p w14:paraId="74C3CD63" w14:textId="2B6134B2" w:rsidR="00506119" w:rsidRPr="00B92EA0" w:rsidRDefault="00FE0A6F" w:rsidP="007B3E52">
      <w:pPr>
        <w:pStyle w:val="2"/>
        <w:rPr>
          <w:b/>
        </w:rPr>
      </w:pPr>
      <w:bookmarkStart w:id="163" w:name="_Toc148541947"/>
      <w:r w:rsidRPr="00B92EA0">
        <w:t>6</w:t>
      </w:r>
      <w:r w:rsidR="00B92F8F" w:rsidRPr="00B92EA0">
        <w:t>.</w:t>
      </w:r>
      <w:r w:rsidR="00035AAD" w:rsidRPr="00B92EA0">
        <w:t>3</w:t>
      </w:r>
      <w:r w:rsidR="00B92F8F" w:rsidRPr="00B92EA0">
        <w:t xml:space="preserve"> </w:t>
      </w:r>
      <w:r w:rsidR="00B92F8F" w:rsidRPr="00B92EA0">
        <w:t>物资保障</w:t>
      </w:r>
      <w:bookmarkEnd w:id="161"/>
      <w:bookmarkEnd w:id="162"/>
      <w:bookmarkEnd w:id="163"/>
    </w:p>
    <w:p w14:paraId="16AB40DC" w14:textId="69E9EBBD" w:rsidR="00D1621C" w:rsidRPr="00B92EA0" w:rsidRDefault="00B92F8F" w:rsidP="007F0A4B">
      <w:pPr>
        <w:ind w:firstLine="640"/>
      </w:pPr>
      <w:r w:rsidRPr="00B92EA0">
        <w:t>非煤矿山企业应根据实际情况和需要，配备必要的应急救援装备，建立必要的救援物资储备，专职应急救援队伍应按规定加强专业救援装备的配备。</w:t>
      </w:r>
      <w:r w:rsidR="005E46B4" w:rsidRPr="00B92EA0">
        <w:t>区应急管理局</w:t>
      </w:r>
      <w:r w:rsidR="008F58B0" w:rsidRPr="00B92EA0">
        <w:rPr>
          <w:rFonts w:hint="eastAsia"/>
        </w:rPr>
        <w:t>建立完善</w:t>
      </w:r>
      <w:r w:rsidRPr="00B92EA0">
        <w:t>区级物资储备管理制度，增强调控能力，根据区内</w:t>
      </w:r>
      <w:r w:rsidR="005E46B4" w:rsidRPr="00B92EA0">
        <w:t>非煤矿山</w:t>
      </w:r>
      <w:r w:rsidRPr="00B92EA0">
        <w:t>生产安全事故类型，储备应急救援所需物资。</w:t>
      </w:r>
      <w:r w:rsidR="005E46B4" w:rsidRPr="00B92EA0">
        <w:t>区发改委负责组织、协调救灾物资的储备、调拨和紧急供应，</w:t>
      </w:r>
      <w:r w:rsidRPr="00B92EA0">
        <w:t>加强对储备物资的管理，及时予以补充和更新；与其他地区建立物资调剂供应的渠道，以便需要时，迅速从其他地区</w:t>
      </w:r>
      <w:r w:rsidR="00386E48" w:rsidRPr="00B92EA0">
        <w:t>调入应急物资，必要时依据有关法律、法</w:t>
      </w:r>
      <w:r w:rsidR="00386E48" w:rsidRPr="00B92EA0">
        <w:lastRenderedPageBreak/>
        <w:t>规，及时动员和征用社会物资</w:t>
      </w:r>
      <w:r w:rsidR="00BF78A5" w:rsidRPr="00B92EA0">
        <w:rPr>
          <w:rFonts w:hint="eastAsia"/>
        </w:rPr>
        <w:t>。</w:t>
      </w:r>
      <w:r w:rsidR="002B6DD4" w:rsidRPr="00B92EA0">
        <w:t>组织建立应急物资共用共享</w:t>
      </w:r>
      <w:r w:rsidR="002A51D2" w:rsidRPr="00B92EA0">
        <w:t>调用，由区应急管理局组织协调，各相关职能部门负责实施。</w:t>
      </w:r>
    </w:p>
    <w:p w14:paraId="7A5A34F5" w14:textId="749A0E18" w:rsidR="00035AAD" w:rsidRPr="00B92EA0" w:rsidRDefault="00035AAD" w:rsidP="00035AAD">
      <w:pPr>
        <w:pStyle w:val="2"/>
      </w:pPr>
      <w:bookmarkStart w:id="164" w:name="_Toc11020"/>
      <w:bookmarkStart w:id="165" w:name="_Toc1109921102_WPSOffice_Level2"/>
      <w:bookmarkStart w:id="166" w:name="_Toc796108468_WPSOffice_Level2"/>
      <w:bookmarkStart w:id="167" w:name="_Toc25494"/>
      <w:bookmarkStart w:id="168" w:name="_Toc8908"/>
      <w:bookmarkStart w:id="169" w:name="_Toc148541948"/>
      <w:bookmarkStart w:id="170" w:name="_Toc19475"/>
      <w:bookmarkStart w:id="171" w:name="_Toc3003"/>
      <w:r w:rsidRPr="00B92EA0">
        <w:t xml:space="preserve">6.4 </w:t>
      </w:r>
      <w:r w:rsidRPr="00B92EA0">
        <w:t>安全防护保障</w:t>
      </w:r>
      <w:bookmarkEnd w:id="164"/>
      <w:bookmarkEnd w:id="165"/>
      <w:bookmarkEnd w:id="166"/>
      <w:bookmarkEnd w:id="167"/>
      <w:bookmarkEnd w:id="168"/>
      <w:bookmarkEnd w:id="169"/>
    </w:p>
    <w:p w14:paraId="71AEA2EC" w14:textId="08ECAAA4" w:rsidR="00035AAD" w:rsidRPr="00B92EA0" w:rsidRDefault="005459A4" w:rsidP="00035AAD">
      <w:pPr>
        <w:ind w:firstLine="640"/>
      </w:pPr>
      <w:r w:rsidRPr="00B92EA0">
        <w:rPr>
          <w:rFonts w:hint="eastAsia"/>
        </w:rPr>
        <w:t>区委区政府</w:t>
      </w:r>
      <w:r w:rsidR="00035AAD" w:rsidRPr="00B92EA0">
        <w:t>及有关部门应当为按照统一指挥参加应急救援的应急救援队伍及涉险人员提供符合要求的安全防护装备，采取必要的防护措施，严格按照程序科学开展应急救援工作，确保安全。</w:t>
      </w:r>
    </w:p>
    <w:p w14:paraId="140DBCEF" w14:textId="1FD09F8E" w:rsidR="00035AAD" w:rsidRPr="00B92EA0" w:rsidRDefault="00035AAD" w:rsidP="00035AAD">
      <w:pPr>
        <w:pStyle w:val="2"/>
      </w:pPr>
      <w:bookmarkStart w:id="172" w:name="_Toc24288"/>
      <w:bookmarkStart w:id="173" w:name="_Toc21195"/>
      <w:bookmarkStart w:id="174" w:name="_Toc25049"/>
      <w:bookmarkStart w:id="175" w:name="_Toc1401003472_WPSOffice_Level2"/>
      <w:bookmarkStart w:id="176" w:name="_Toc1371900866_WPSOffice_Level2"/>
      <w:bookmarkStart w:id="177" w:name="_Toc148541949"/>
      <w:r w:rsidRPr="00B92EA0">
        <w:t xml:space="preserve">6.5 </w:t>
      </w:r>
      <w:r w:rsidRPr="00B92EA0">
        <w:t>治安保障</w:t>
      </w:r>
      <w:bookmarkEnd w:id="172"/>
      <w:bookmarkEnd w:id="173"/>
      <w:bookmarkEnd w:id="174"/>
      <w:bookmarkEnd w:id="175"/>
      <w:bookmarkEnd w:id="176"/>
      <w:bookmarkEnd w:id="177"/>
    </w:p>
    <w:p w14:paraId="6E15E13B" w14:textId="24D689A4" w:rsidR="00035AAD" w:rsidRPr="00B92EA0" w:rsidRDefault="005E46B4" w:rsidP="00035AAD">
      <w:pPr>
        <w:ind w:firstLine="640"/>
      </w:pPr>
      <w:r w:rsidRPr="00B92EA0">
        <w:t>非煤矿山生产</w:t>
      </w:r>
      <w:r w:rsidR="00035AAD" w:rsidRPr="00B92EA0">
        <w:t>安全事故发生后，公安部门负责现场的治安保障，迅速组织治安警戒和治安秩序维护，设立警戒区，维护秩序，严惩趁机打劫和制造事端的</w:t>
      </w:r>
      <w:r w:rsidR="008F58B0" w:rsidRPr="00B92EA0">
        <w:rPr>
          <w:rFonts w:hint="eastAsia"/>
        </w:rPr>
        <w:t>违法</w:t>
      </w:r>
      <w:r w:rsidR="00035AAD" w:rsidRPr="00B92EA0">
        <w:t>犯罪行为，加强对重点地区、重点场所、重点人群、重要物资设备的防护，必要时及时疏散受灾群众。</w:t>
      </w:r>
    </w:p>
    <w:p w14:paraId="5C8C45B7" w14:textId="2285E13D" w:rsidR="00035AAD" w:rsidRPr="00B92EA0" w:rsidRDefault="00035AAD" w:rsidP="00035AAD">
      <w:pPr>
        <w:pStyle w:val="2"/>
        <w:rPr>
          <w:b/>
        </w:rPr>
      </w:pPr>
      <w:bookmarkStart w:id="178" w:name="_Toc23608"/>
      <w:bookmarkStart w:id="179" w:name="_Toc12927"/>
      <w:bookmarkStart w:id="180" w:name="_Toc148541950"/>
      <w:r w:rsidRPr="00B92EA0">
        <w:t xml:space="preserve">6.6 </w:t>
      </w:r>
      <w:r w:rsidRPr="00B92EA0">
        <w:t>医疗卫生保障</w:t>
      </w:r>
      <w:bookmarkEnd w:id="178"/>
      <w:bookmarkEnd w:id="179"/>
      <w:bookmarkEnd w:id="180"/>
    </w:p>
    <w:p w14:paraId="0C5B64CF" w14:textId="16D9D662" w:rsidR="00035AAD" w:rsidRPr="00B92EA0" w:rsidRDefault="00035AAD" w:rsidP="00035AAD">
      <w:pPr>
        <w:ind w:firstLine="640"/>
      </w:pPr>
      <w:r w:rsidRPr="00B92EA0">
        <w:t>卫健委应全面掌握本行政区域内及邻近地区医疗卫生资源信息，尤其是专科救治方面的资源信息。组建综合性卫生应急专家队伍和卫生应急处置队伍，并根据需要建立特殊专业应急医疗卫生救援队伍，及时调整补充队伍组成，保证工作队伍的稳定性和应急救治能力。</w:t>
      </w:r>
      <w:r w:rsidR="001673E0" w:rsidRPr="00B92EA0">
        <w:t>非煤矿山生产</w:t>
      </w:r>
      <w:r w:rsidRPr="00B92EA0">
        <w:t>安全事故发生后，快速组织医疗救护队伍进入救灾现场，对伤员进行应急救治和心理咨询，尽最大可能减少伤亡，消除恐惧心理。对在</w:t>
      </w:r>
      <w:r w:rsidR="001673E0" w:rsidRPr="00B92EA0">
        <w:t>非煤矿山生产安全</w:t>
      </w:r>
      <w:r w:rsidRPr="00B92EA0">
        <w:t>事故中受到伤害的人员，及时安排到相应的专业医院救治。</w:t>
      </w:r>
      <w:r w:rsidRPr="00B92EA0">
        <w:lastRenderedPageBreak/>
        <w:t>区急救医疗机构按照职责分工，负责做好院前急救工作，各级医院负责后续救治，红十字会等社会救援组织积极配合专业医疗队伍，开展群众性卫生工作。</w:t>
      </w:r>
    </w:p>
    <w:p w14:paraId="1768D72F" w14:textId="01D15C09" w:rsidR="00035AAD" w:rsidRPr="00B92EA0" w:rsidRDefault="00035AAD" w:rsidP="00035AAD">
      <w:pPr>
        <w:pStyle w:val="2"/>
        <w:rPr>
          <w:b/>
        </w:rPr>
      </w:pPr>
      <w:bookmarkStart w:id="181" w:name="_Toc19079"/>
      <w:bookmarkStart w:id="182" w:name="_Toc29105"/>
      <w:bookmarkStart w:id="183" w:name="_Toc148541951"/>
      <w:r w:rsidRPr="00B92EA0">
        <w:t xml:space="preserve">6.7 </w:t>
      </w:r>
      <w:r w:rsidRPr="00B92EA0">
        <w:t>交通运输保障</w:t>
      </w:r>
      <w:bookmarkEnd w:id="181"/>
      <w:bookmarkEnd w:id="182"/>
      <w:bookmarkEnd w:id="183"/>
    </w:p>
    <w:p w14:paraId="2C13D6C7" w14:textId="45339791" w:rsidR="00035AAD" w:rsidRPr="00B92EA0" w:rsidRDefault="00035AAD" w:rsidP="00F91662">
      <w:pPr>
        <w:ind w:firstLine="640"/>
      </w:pPr>
      <w:r w:rsidRPr="00B92EA0">
        <w:t>加强交通保障，为</w:t>
      </w:r>
      <w:r w:rsidR="001673E0" w:rsidRPr="00B92EA0">
        <w:t>非煤矿山生产安全事故</w:t>
      </w:r>
      <w:r w:rsidRPr="00B92EA0">
        <w:t>应急处置工作提供快速、高效、顺畅的交通设施、设备工具、运行秩序等保障。公安分局、交通局等部门加强配合，确保优先运送处置事故所需物资、装备、工具、应急救援人员和受到危害的人员。公安分局依法对事故现场实施交通管制；交通</w:t>
      </w:r>
      <w:proofErr w:type="gramStart"/>
      <w:r w:rsidRPr="00B92EA0">
        <w:t>局保障</w:t>
      </w:r>
      <w:proofErr w:type="gramEnd"/>
      <w:r w:rsidRPr="00B92EA0">
        <w:t>抢险道路畅通，确保应急救援物资装备和人员运送及时到位。道路、市政、水运设施受损时，要迅速组织有关部门和专业队伍进行抢修，尽快恢复良好状态。相关地区应协助做好应急交通保障。</w:t>
      </w:r>
    </w:p>
    <w:p w14:paraId="3D547385" w14:textId="07168C38" w:rsidR="00506119" w:rsidRPr="00B92EA0" w:rsidRDefault="00FE0A6F" w:rsidP="007B3E52">
      <w:pPr>
        <w:pStyle w:val="2"/>
        <w:rPr>
          <w:b/>
        </w:rPr>
      </w:pPr>
      <w:bookmarkStart w:id="184" w:name="_Toc148541952"/>
      <w:r w:rsidRPr="00B92EA0">
        <w:t>6</w:t>
      </w:r>
      <w:r w:rsidR="00B92F8F" w:rsidRPr="00B92EA0">
        <w:t>.</w:t>
      </w:r>
      <w:r w:rsidR="00035AAD" w:rsidRPr="00B92EA0">
        <w:t>8</w:t>
      </w:r>
      <w:r w:rsidR="00B92F8F" w:rsidRPr="00B92EA0">
        <w:t xml:space="preserve"> </w:t>
      </w:r>
      <w:r w:rsidR="005E46B4" w:rsidRPr="00B92EA0">
        <w:t>通信</w:t>
      </w:r>
      <w:r w:rsidR="00B92F8F" w:rsidRPr="00B92EA0">
        <w:t>信息保障</w:t>
      </w:r>
      <w:bookmarkEnd w:id="170"/>
      <w:bookmarkEnd w:id="171"/>
      <w:bookmarkEnd w:id="184"/>
    </w:p>
    <w:p w14:paraId="6BE088B6" w14:textId="12B36189" w:rsidR="00506119" w:rsidRPr="00B92EA0" w:rsidRDefault="00B92F8F" w:rsidP="00576E6E">
      <w:pPr>
        <w:ind w:firstLine="640"/>
      </w:pPr>
      <w:r w:rsidRPr="00B92EA0">
        <w:t>工信局负责应急通信保障</w:t>
      </w:r>
      <w:r w:rsidR="001673E0" w:rsidRPr="00B92EA0">
        <w:t>，</w:t>
      </w:r>
      <w:r w:rsidR="00D1621C" w:rsidRPr="00B92EA0">
        <w:t>实现应急状态下现场指挥部与应急指挥机构的通信与信息传递；重要通信设施、线路和装备要加强管护，制定和落实备用和应急保障措施。区内</w:t>
      </w:r>
      <w:proofErr w:type="gramStart"/>
      <w:r w:rsidR="00D1621C" w:rsidRPr="00B92EA0">
        <w:t>各基础</w:t>
      </w:r>
      <w:proofErr w:type="gramEnd"/>
      <w:r w:rsidR="00D1621C" w:rsidRPr="00B92EA0">
        <w:t>电信运营企业，要加强通信系统的维护，确保应急期间的通信畅通，并制定通信系统备用方案。相关基础电信运营企业在执行通信保障任务和通信恢复过程中，需要其他基础运营企业协助时，由</w:t>
      </w:r>
      <w:r w:rsidR="005459A4" w:rsidRPr="00B92EA0">
        <w:rPr>
          <w:rFonts w:hint="eastAsia"/>
        </w:rPr>
        <w:t>区委区政府</w:t>
      </w:r>
      <w:r w:rsidR="00D1621C" w:rsidRPr="00B92EA0">
        <w:t>统一协调。</w:t>
      </w:r>
    </w:p>
    <w:p w14:paraId="4F9C0B78" w14:textId="72293498" w:rsidR="00D75BC7" w:rsidRPr="00B92EA0" w:rsidRDefault="00D75BC7" w:rsidP="00D75BC7">
      <w:pPr>
        <w:pStyle w:val="2"/>
      </w:pPr>
      <w:bookmarkStart w:id="185" w:name="_Toc28956"/>
      <w:bookmarkStart w:id="186" w:name="_Toc820977357_WPSOffice_Level2"/>
      <w:bookmarkStart w:id="187" w:name="_Toc7327"/>
      <w:bookmarkStart w:id="188" w:name="_Toc820730782_WPSOffice_Level2"/>
      <w:bookmarkStart w:id="189" w:name="_Toc8343"/>
      <w:bookmarkStart w:id="190" w:name="_Toc148541953"/>
      <w:bookmarkStart w:id="191" w:name="_Hlk144235289"/>
      <w:bookmarkStart w:id="192" w:name="_Toc734788393_WPSOffice_Level2"/>
      <w:bookmarkStart w:id="193" w:name="_Toc28198"/>
      <w:bookmarkStart w:id="194" w:name="_Toc584007124_WPSOffice_Level2"/>
      <w:bookmarkStart w:id="195" w:name="_Toc510"/>
      <w:bookmarkStart w:id="196" w:name="_Toc12573"/>
      <w:bookmarkStart w:id="197" w:name="_Toc144237243"/>
      <w:r w:rsidRPr="00B92EA0">
        <w:rPr>
          <w:bCs/>
        </w:rPr>
        <w:t xml:space="preserve">6.9 </w:t>
      </w:r>
      <w:r w:rsidRPr="00B92EA0">
        <w:t>基础信息服务保障</w:t>
      </w:r>
      <w:bookmarkEnd w:id="185"/>
      <w:bookmarkEnd w:id="186"/>
      <w:bookmarkEnd w:id="187"/>
      <w:bookmarkEnd w:id="188"/>
      <w:bookmarkEnd w:id="189"/>
      <w:bookmarkEnd w:id="190"/>
    </w:p>
    <w:p w14:paraId="3070E48B" w14:textId="77777777" w:rsidR="00D75BC7" w:rsidRPr="00B92EA0" w:rsidRDefault="00D75BC7" w:rsidP="00D75BC7">
      <w:pPr>
        <w:ind w:firstLine="640"/>
      </w:pPr>
      <w:r w:rsidRPr="00B92EA0">
        <w:t>气象局应当加强灾害性天气监测、预报和预警，及时提供气</w:t>
      </w:r>
      <w:r w:rsidRPr="00B92EA0">
        <w:lastRenderedPageBreak/>
        <w:t>象分析资料，为非煤矿山生产安全事故应急处置提供气象信息服务。</w:t>
      </w:r>
    </w:p>
    <w:p w14:paraId="75FC7C30" w14:textId="77777777" w:rsidR="00D75BC7" w:rsidRPr="00B92EA0" w:rsidRDefault="00D75BC7" w:rsidP="00D75BC7">
      <w:pPr>
        <w:ind w:firstLine="640"/>
      </w:pPr>
      <w:r w:rsidRPr="00B92EA0">
        <w:t>水务局应当及时提供江河、湖泊、水库水情的监测、预报和预警，为非煤矿山生产安全事故应急处置提供水文资料和信息服务。</w:t>
      </w:r>
    </w:p>
    <w:p w14:paraId="72353984" w14:textId="77777777" w:rsidR="00D75BC7" w:rsidRPr="00B92EA0" w:rsidRDefault="00D75BC7" w:rsidP="00D75BC7">
      <w:pPr>
        <w:ind w:firstLine="640"/>
      </w:pPr>
      <w:r w:rsidRPr="00B92EA0">
        <w:t>规划资源分局应及时提供非煤矿山生产安全事故事发地导航定位、遥感监测、地图影像等技术支持，为应急处置工作提供地理信息服务。</w:t>
      </w:r>
    </w:p>
    <w:p w14:paraId="7EEC755C" w14:textId="77777777" w:rsidR="00D75BC7" w:rsidRPr="00B92EA0" w:rsidRDefault="00D75BC7" w:rsidP="00D75BC7">
      <w:pPr>
        <w:ind w:firstLine="640"/>
      </w:pPr>
      <w:r w:rsidRPr="00B92EA0">
        <w:t>建立并规范数据采集、维护、交换、更新的长效机制，确保应急平台和基础数据信息系统建设有效对接，实现监测、监控、预警等工作规范化、系统化、信息化。</w:t>
      </w:r>
    </w:p>
    <w:p w14:paraId="447176C5" w14:textId="63CCEC14" w:rsidR="00F91662" w:rsidRPr="00B92EA0" w:rsidRDefault="00F91662" w:rsidP="00F91662">
      <w:pPr>
        <w:keepNext/>
        <w:keepLines/>
        <w:spacing w:beforeLines="50" w:before="217"/>
        <w:ind w:firstLine="640"/>
        <w:outlineLvl w:val="1"/>
        <w:rPr>
          <w:kern w:val="0"/>
        </w:rPr>
      </w:pPr>
      <w:bookmarkStart w:id="198" w:name="_Toc148541954"/>
      <w:bookmarkEnd w:id="191"/>
      <w:r w:rsidRPr="00B92EA0">
        <w:rPr>
          <w:bCs/>
          <w:kern w:val="0"/>
        </w:rPr>
        <w:t>6.</w:t>
      </w:r>
      <w:r w:rsidR="00D75BC7" w:rsidRPr="00B92EA0">
        <w:rPr>
          <w:bCs/>
          <w:kern w:val="0"/>
        </w:rPr>
        <w:t>10</w:t>
      </w:r>
      <w:r w:rsidRPr="00B92EA0">
        <w:rPr>
          <w:kern w:val="0"/>
        </w:rPr>
        <w:t xml:space="preserve"> </w:t>
      </w:r>
      <w:r w:rsidRPr="00B92EA0">
        <w:rPr>
          <w:kern w:val="0"/>
        </w:rPr>
        <w:t>科技与产业保障</w:t>
      </w:r>
      <w:bookmarkEnd w:id="192"/>
      <w:bookmarkEnd w:id="193"/>
      <w:bookmarkEnd w:id="194"/>
      <w:bookmarkEnd w:id="195"/>
      <w:bookmarkEnd w:id="196"/>
      <w:bookmarkEnd w:id="197"/>
      <w:bookmarkEnd w:id="198"/>
    </w:p>
    <w:p w14:paraId="068EBA42" w14:textId="60B4198D" w:rsidR="006566CC" w:rsidRPr="00B92EA0" w:rsidRDefault="006566CC" w:rsidP="006566CC">
      <w:pPr>
        <w:ind w:firstLine="640"/>
      </w:pPr>
      <w:r w:rsidRPr="00B92EA0">
        <w:t>区委区政府应当强化应急管理装备技术支撑，优化整合各类科技资源，推进应急管理科技自主创新，依靠科技提高应急管理的科学化、专业化水平；逐步建立区非煤矿山生产安全事故应急处置专家信息系统、应急指挥通信系统、图像监控系统、信息报送系统、移动指挥系统；建立完善应急资源信息数据库；规范信息获取、分析、发布、报送格式和程序，为应急决策提供相关信息支持。</w:t>
      </w:r>
    </w:p>
    <w:p w14:paraId="4D4D61C8" w14:textId="05AB2D28" w:rsidR="00F91662" w:rsidRPr="00B92EA0" w:rsidRDefault="00F91662" w:rsidP="00F91662">
      <w:pPr>
        <w:keepNext/>
        <w:keepLines/>
        <w:spacing w:beforeLines="50" w:before="217"/>
        <w:ind w:firstLine="640"/>
        <w:outlineLvl w:val="1"/>
        <w:rPr>
          <w:b/>
          <w:kern w:val="0"/>
        </w:rPr>
      </w:pPr>
      <w:bookmarkStart w:id="199" w:name="_Toc144237244"/>
      <w:bookmarkStart w:id="200" w:name="_Toc148541955"/>
      <w:r w:rsidRPr="00B92EA0">
        <w:rPr>
          <w:kern w:val="0"/>
        </w:rPr>
        <w:t>6.1</w:t>
      </w:r>
      <w:r w:rsidR="00D75BC7" w:rsidRPr="00B92EA0">
        <w:rPr>
          <w:kern w:val="0"/>
        </w:rPr>
        <w:t>1</w:t>
      </w:r>
      <w:r w:rsidRPr="00B92EA0">
        <w:rPr>
          <w:kern w:val="0"/>
        </w:rPr>
        <w:t xml:space="preserve"> </w:t>
      </w:r>
      <w:r w:rsidRPr="00B92EA0">
        <w:rPr>
          <w:kern w:val="0"/>
        </w:rPr>
        <w:t>区域合作保障</w:t>
      </w:r>
      <w:bookmarkEnd w:id="199"/>
      <w:bookmarkEnd w:id="200"/>
    </w:p>
    <w:p w14:paraId="2CAD1E2F" w14:textId="098C99E9" w:rsidR="00F91662" w:rsidRPr="00B92EA0" w:rsidRDefault="005459A4" w:rsidP="00F91662">
      <w:pPr>
        <w:ind w:firstLine="640"/>
        <w:rPr>
          <w:szCs w:val="24"/>
        </w:rPr>
      </w:pPr>
      <w:r w:rsidRPr="00B92EA0">
        <w:rPr>
          <w:rFonts w:hint="eastAsia"/>
        </w:rPr>
        <w:t>区委区政府</w:t>
      </w:r>
      <w:r w:rsidR="00F91662" w:rsidRPr="00B92EA0">
        <w:rPr>
          <w:szCs w:val="24"/>
        </w:rPr>
        <w:t>指导、鼓励各街道（园区）加强应急管理区域合作，建立健全应急管理联动机制、应急资源区域共享机制。</w:t>
      </w:r>
      <w:r w:rsidRPr="00B92EA0">
        <w:rPr>
          <w:rFonts w:hint="eastAsia"/>
        </w:rPr>
        <w:t>区委</w:t>
      </w:r>
      <w:r w:rsidRPr="00B92EA0">
        <w:rPr>
          <w:rFonts w:hint="eastAsia"/>
        </w:rPr>
        <w:lastRenderedPageBreak/>
        <w:t>区政府</w:t>
      </w:r>
      <w:r w:rsidR="00F91662" w:rsidRPr="00B92EA0">
        <w:rPr>
          <w:szCs w:val="24"/>
        </w:rPr>
        <w:t>及其有关部门和单位应当加强与毗邻区</w:t>
      </w:r>
      <w:r w:rsidR="00CD6278" w:rsidRPr="00B92EA0">
        <w:t>（江北新区、安徽省滁州市南</w:t>
      </w:r>
      <w:proofErr w:type="gramStart"/>
      <w:r w:rsidR="00CD6278" w:rsidRPr="00B92EA0">
        <w:t>谯</w:t>
      </w:r>
      <w:proofErr w:type="gramEnd"/>
      <w:r w:rsidR="00CD6278" w:rsidRPr="00B92EA0">
        <w:t>区、全椒县、和县等）</w:t>
      </w:r>
      <w:r w:rsidR="00F91662" w:rsidRPr="00B92EA0">
        <w:rPr>
          <w:szCs w:val="24"/>
        </w:rPr>
        <w:t>的应急管理交流合作，加强训练基地共享与应急演练联动，为应对跨区域非煤矿生产安全事故提供合作与联动保障。</w:t>
      </w:r>
    </w:p>
    <w:p w14:paraId="64DBED18" w14:textId="050F727C" w:rsidR="00506119" w:rsidRPr="00B92EA0" w:rsidRDefault="00FE0A6F" w:rsidP="00FE0A6F">
      <w:pPr>
        <w:pStyle w:val="1"/>
        <w:spacing w:before="217" w:after="217"/>
        <w:ind w:firstLine="640"/>
      </w:pPr>
      <w:bookmarkStart w:id="201" w:name="_Toc42"/>
      <w:bookmarkStart w:id="202" w:name="_Toc31496"/>
      <w:bookmarkStart w:id="203" w:name="_Toc148541956"/>
      <w:r w:rsidRPr="00B92EA0">
        <w:t xml:space="preserve">7 </w:t>
      </w:r>
      <w:bookmarkEnd w:id="201"/>
      <w:bookmarkEnd w:id="202"/>
      <w:r w:rsidR="00D928C0" w:rsidRPr="00B92EA0">
        <w:t>预案管理</w:t>
      </w:r>
      <w:bookmarkEnd w:id="203"/>
    </w:p>
    <w:p w14:paraId="385EEE69" w14:textId="77777777" w:rsidR="00D928C0" w:rsidRPr="00B92EA0" w:rsidRDefault="00D928C0" w:rsidP="00D928C0">
      <w:pPr>
        <w:pStyle w:val="2"/>
      </w:pPr>
      <w:bookmarkStart w:id="204" w:name="_Toc144305948"/>
      <w:bookmarkStart w:id="205" w:name="_Toc148541957"/>
      <w:r w:rsidRPr="00B92EA0">
        <w:t xml:space="preserve">7.1 </w:t>
      </w:r>
      <w:r w:rsidRPr="00B92EA0">
        <w:t>预案编制</w:t>
      </w:r>
      <w:bookmarkEnd w:id="204"/>
      <w:bookmarkEnd w:id="205"/>
    </w:p>
    <w:p w14:paraId="2CED0A56" w14:textId="12D0EBCB" w:rsidR="00D928C0" w:rsidRPr="00B92EA0" w:rsidRDefault="00D928C0" w:rsidP="00D928C0">
      <w:pPr>
        <w:ind w:firstLine="640"/>
      </w:pPr>
      <w:r w:rsidRPr="00B92EA0">
        <w:t>本预案由区应急管理局牵头编制及修订，报</w:t>
      </w:r>
      <w:r w:rsidR="005459A4" w:rsidRPr="00B92EA0">
        <w:rPr>
          <w:rFonts w:hint="eastAsia"/>
        </w:rPr>
        <w:t>区委区政府</w:t>
      </w:r>
      <w:r w:rsidRPr="00B92EA0">
        <w:t>批准后实施。应急预案编制应当在对非煤矿山生产单位进行风险评估和应急资源调查的基础上进行，编制过程中应广泛听取有关部门、单位和专家的意见。必要时，向社会公开征求意见，确保应急预案的</w:t>
      </w:r>
      <w:r w:rsidR="00A72D1F" w:rsidRPr="00B92EA0">
        <w:rPr>
          <w:rFonts w:hint="eastAsia"/>
        </w:rPr>
        <w:t>合法性、</w:t>
      </w:r>
      <w:r w:rsidRPr="00B92EA0">
        <w:t>完整性、针对性和可操作性。</w:t>
      </w:r>
    </w:p>
    <w:p w14:paraId="798DD48A" w14:textId="77777777" w:rsidR="00D928C0" w:rsidRPr="00B92EA0" w:rsidRDefault="00D928C0" w:rsidP="00D928C0">
      <w:pPr>
        <w:pStyle w:val="2"/>
        <w:rPr>
          <w:b/>
        </w:rPr>
      </w:pPr>
      <w:bookmarkStart w:id="206" w:name="_Toc31145"/>
      <w:bookmarkStart w:id="207" w:name="_Toc1002518824_WPSOffice_Level2"/>
      <w:bookmarkStart w:id="208" w:name="_Toc25609"/>
      <w:bookmarkStart w:id="209" w:name="_Toc2699"/>
      <w:bookmarkStart w:id="210" w:name="_Toc827359523_WPSOffice_Level2"/>
      <w:bookmarkStart w:id="211" w:name="_Toc144237247"/>
      <w:bookmarkStart w:id="212" w:name="_Toc144305949"/>
      <w:bookmarkStart w:id="213" w:name="_Toc148541958"/>
      <w:r w:rsidRPr="00B92EA0">
        <w:t xml:space="preserve">7.2 </w:t>
      </w:r>
      <w:r w:rsidRPr="00B92EA0">
        <w:t>预案审批和衔接</w:t>
      </w:r>
      <w:bookmarkEnd w:id="206"/>
      <w:bookmarkEnd w:id="207"/>
      <w:bookmarkEnd w:id="208"/>
      <w:bookmarkEnd w:id="209"/>
      <w:bookmarkEnd w:id="210"/>
      <w:bookmarkEnd w:id="211"/>
      <w:bookmarkEnd w:id="212"/>
      <w:bookmarkEnd w:id="213"/>
    </w:p>
    <w:p w14:paraId="511F999C" w14:textId="1CF9B42D" w:rsidR="00D928C0" w:rsidRPr="00B92EA0" w:rsidRDefault="00D928C0" w:rsidP="00D928C0">
      <w:pPr>
        <w:ind w:firstLine="640"/>
      </w:pPr>
      <w:r w:rsidRPr="00B92EA0">
        <w:t>非煤矿山生产安全事故应急预案衔接遵循</w:t>
      </w:r>
      <w:r w:rsidRPr="00B92EA0">
        <w:t>“</w:t>
      </w:r>
      <w:r w:rsidRPr="00B92EA0">
        <w:t>下级服从上级，专项、部门服从总体，预案之间不得相互矛盾</w:t>
      </w:r>
      <w:r w:rsidRPr="00B92EA0">
        <w:t>”</w:t>
      </w:r>
      <w:r w:rsidRPr="00B92EA0">
        <w:t>的原则。</w:t>
      </w:r>
    </w:p>
    <w:p w14:paraId="4454C9AB" w14:textId="0AB6B8DA" w:rsidR="00D928C0" w:rsidRPr="00B92EA0" w:rsidRDefault="00D928C0" w:rsidP="00D928C0">
      <w:pPr>
        <w:ind w:firstLine="640"/>
      </w:pPr>
      <w:r w:rsidRPr="00B92EA0">
        <w:t>非煤矿山生产安全事故应急预案报审备案工作按照</w:t>
      </w:r>
      <w:bookmarkStart w:id="214" w:name="_Hlk144323196"/>
      <w:r w:rsidRPr="00B92EA0">
        <w:t>《突发事件应急预案管理办法》</w:t>
      </w:r>
      <w:bookmarkEnd w:id="214"/>
      <w:r w:rsidRPr="00B92EA0">
        <w:t>《生产安全事故应急预案管理办法》《江苏省生产安全事故应急预案管理办法》等规定执行。</w:t>
      </w:r>
    </w:p>
    <w:p w14:paraId="636B8FE3" w14:textId="4C7E9ADA" w:rsidR="00114857" w:rsidRPr="00B92EA0" w:rsidRDefault="00114857" w:rsidP="00114857">
      <w:pPr>
        <w:pStyle w:val="2"/>
      </w:pPr>
      <w:bookmarkStart w:id="215" w:name="_Toc27463"/>
      <w:bookmarkStart w:id="216" w:name="_Toc23896"/>
      <w:bookmarkStart w:id="217" w:name="_Toc148541959"/>
      <w:r w:rsidRPr="00B92EA0">
        <w:t xml:space="preserve">7.3 </w:t>
      </w:r>
      <w:r w:rsidRPr="00B92EA0">
        <w:t>宣传和培训</w:t>
      </w:r>
      <w:bookmarkEnd w:id="215"/>
      <w:bookmarkEnd w:id="216"/>
      <w:bookmarkEnd w:id="217"/>
    </w:p>
    <w:p w14:paraId="307BD43A" w14:textId="77777777" w:rsidR="00114857" w:rsidRPr="00B92EA0" w:rsidRDefault="00114857" w:rsidP="00114857">
      <w:pPr>
        <w:ind w:firstLine="640"/>
      </w:pPr>
      <w:r w:rsidRPr="00B92EA0">
        <w:rPr>
          <w:rFonts w:hint="eastAsia"/>
        </w:rPr>
        <w:t>区委区政府</w:t>
      </w:r>
      <w:r w:rsidRPr="00B92EA0">
        <w:t>、</w:t>
      </w:r>
      <w:r w:rsidRPr="00B92EA0">
        <w:rPr>
          <w:rFonts w:hint="eastAsia"/>
        </w:rPr>
        <w:t>街道办事处（园区管委会）</w:t>
      </w:r>
      <w:r w:rsidRPr="00B92EA0">
        <w:t>、有关部门、非煤矿山企业应采取多种形式，广泛开展非煤矿山生产安全事故应急知识的宣传、培训和教育活动。区应急指挥部办公室要对相</w:t>
      </w:r>
      <w:r w:rsidRPr="00B92EA0">
        <w:lastRenderedPageBreak/>
        <w:t>关指挥员、应急救援队伍进行预案解读培训，使其熟悉应急职责、响应程序和处置措施，切实提高应急联动处置能力。</w:t>
      </w:r>
    </w:p>
    <w:p w14:paraId="32394813" w14:textId="29E160C5" w:rsidR="00D928C0" w:rsidRPr="00B92EA0" w:rsidRDefault="00D928C0" w:rsidP="00D928C0">
      <w:pPr>
        <w:pStyle w:val="2"/>
      </w:pPr>
      <w:bookmarkStart w:id="218" w:name="_Toc148541960"/>
      <w:r w:rsidRPr="00B92EA0">
        <w:t>7.</w:t>
      </w:r>
      <w:r w:rsidR="00114857" w:rsidRPr="00B92EA0">
        <w:t>4</w:t>
      </w:r>
      <w:r w:rsidRPr="00B92EA0">
        <w:t xml:space="preserve"> </w:t>
      </w:r>
      <w:r w:rsidRPr="00B92EA0">
        <w:t>预案演练</w:t>
      </w:r>
      <w:bookmarkEnd w:id="218"/>
    </w:p>
    <w:p w14:paraId="185CE2A8" w14:textId="562A3A65" w:rsidR="00D928C0" w:rsidRPr="00B92EA0" w:rsidRDefault="00D928C0" w:rsidP="00D928C0">
      <w:pPr>
        <w:ind w:firstLine="640"/>
      </w:pPr>
      <w:r w:rsidRPr="00B92EA0">
        <w:t>区非煤矿山生产安全事故应急预案至少每年组织一次演练。区应急指挥部办公室负责制订年度应急演练计划，组织开展演练并做好演练评估工作。</w:t>
      </w:r>
    </w:p>
    <w:p w14:paraId="3E7013AF" w14:textId="54FE8EAA" w:rsidR="00D928C0" w:rsidRPr="00B92EA0" w:rsidRDefault="00D928C0" w:rsidP="00D928C0">
      <w:pPr>
        <w:ind w:firstLine="640"/>
      </w:pPr>
      <w:r w:rsidRPr="00B92EA0">
        <w:t>非煤矿山生产经营单位应当至少每半年组织一次生产安全事故应急预案演练，并将演练情况报送区应急管理局。</w:t>
      </w:r>
    </w:p>
    <w:p w14:paraId="6CAFF371" w14:textId="77777777" w:rsidR="00D928C0" w:rsidRPr="00B92EA0" w:rsidRDefault="00D928C0" w:rsidP="00D928C0">
      <w:pPr>
        <w:ind w:firstLine="640"/>
      </w:pPr>
      <w:r w:rsidRPr="00B92EA0">
        <w:t>应急演练结束后应当对演练进行全面总结和</w:t>
      </w:r>
      <w:r w:rsidRPr="00B92EA0">
        <w:rPr>
          <w:lang w:eastAsia="zh-Hans"/>
        </w:rPr>
        <w:t>评估</w:t>
      </w:r>
      <w:r w:rsidRPr="00B92EA0">
        <w:t>。评估的主要内容包括：演练的执行情况，预案的合理性与可操作性，指挥协调和应急联动情况，应急人员的处置情况，演练所用设备装备的适用性，对完善预案、应急准备、应急机制、应急措施等方面的意见和建议等。</w:t>
      </w:r>
    </w:p>
    <w:p w14:paraId="36468E98" w14:textId="29F4F8DE" w:rsidR="00D928C0" w:rsidRPr="00B92EA0" w:rsidRDefault="00D928C0" w:rsidP="00D928C0">
      <w:pPr>
        <w:pStyle w:val="2"/>
      </w:pPr>
      <w:bookmarkStart w:id="219" w:name="_Toc1405753700_WPSOffice_Level2"/>
      <w:bookmarkStart w:id="220" w:name="_Toc23003"/>
      <w:bookmarkStart w:id="221" w:name="_Toc1462110300_WPSOffice_Level2"/>
      <w:bookmarkStart w:id="222" w:name="_Toc144305951"/>
      <w:bookmarkStart w:id="223" w:name="_Toc148541961"/>
      <w:r w:rsidRPr="00B92EA0">
        <w:t>7.</w:t>
      </w:r>
      <w:r w:rsidR="00885748" w:rsidRPr="00B92EA0">
        <w:t>5</w:t>
      </w:r>
      <w:r w:rsidRPr="00B92EA0">
        <w:t xml:space="preserve"> </w:t>
      </w:r>
      <w:r w:rsidRPr="00B92EA0">
        <w:t>预案评估与修订</w:t>
      </w:r>
      <w:bookmarkEnd w:id="219"/>
      <w:bookmarkEnd w:id="220"/>
      <w:bookmarkEnd w:id="221"/>
      <w:bookmarkEnd w:id="222"/>
      <w:bookmarkEnd w:id="223"/>
    </w:p>
    <w:p w14:paraId="4BD91EB5" w14:textId="77777777" w:rsidR="00D928C0" w:rsidRPr="00B92EA0" w:rsidRDefault="00D928C0" w:rsidP="00D928C0">
      <w:pPr>
        <w:ind w:firstLine="640"/>
      </w:pPr>
      <w:r w:rsidRPr="00B92EA0">
        <w:t>应急预案编制单位应当建立定期评估制度，分析评价预案内容的针对性、实用性和可操作性，实现应急预案的动态优化和科学规范管理。制定应急预案的单位应当根据实际需要，结合情势变化，适时修订、完善应急预案。有下列情形之一的，应当及时修订应急预案：</w:t>
      </w:r>
    </w:p>
    <w:p w14:paraId="637BD626" w14:textId="77777777" w:rsidR="00D928C0" w:rsidRPr="00B92EA0" w:rsidRDefault="00D928C0" w:rsidP="00D928C0">
      <w:pPr>
        <w:ind w:firstLine="640"/>
      </w:pPr>
      <w:r w:rsidRPr="00B92EA0">
        <w:rPr>
          <w:lang w:eastAsia="zh-Hans"/>
        </w:rPr>
        <w:t>（</w:t>
      </w:r>
      <w:r w:rsidRPr="00B92EA0">
        <w:rPr>
          <w:lang w:eastAsia="zh-Hans"/>
        </w:rPr>
        <w:t>1</w:t>
      </w:r>
      <w:r w:rsidRPr="00B92EA0">
        <w:rPr>
          <w:lang w:eastAsia="zh-Hans"/>
        </w:rPr>
        <w:t>）</w:t>
      </w:r>
      <w:r w:rsidRPr="00B92EA0">
        <w:t>有关法律、行政法规、规章、标准、上位预案中的有关规定发生变化的；</w:t>
      </w:r>
    </w:p>
    <w:p w14:paraId="20D36C30" w14:textId="77777777" w:rsidR="00D928C0" w:rsidRPr="00B92EA0" w:rsidRDefault="00D928C0" w:rsidP="00D928C0">
      <w:pPr>
        <w:ind w:firstLine="640"/>
      </w:pPr>
      <w:r w:rsidRPr="00B92EA0">
        <w:rPr>
          <w:lang w:eastAsia="zh-Hans"/>
        </w:rPr>
        <w:t>（</w:t>
      </w:r>
      <w:r w:rsidRPr="00B92EA0">
        <w:rPr>
          <w:lang w:eastAsia="zh-Hans"/>
        </w:rPr>
        <w:t>2</w:t>
      </w:r>
      <w:r w:rsidRPr="00B92EA0">
        <w:rPr>
          <w:lang w:eastAsia="zh-Hans"/>
        </w:rPr>
        <w:t>）</w:t>
      </w:r>
      <w:r w:rsidRPr="00B92EA0">
        <w:t>应急指挥机构及其职责发生重大调整的；</w:t>
      </w:r>
    </w:p>
    <w:p w14:paraId="69EA34FE" w14:textId="77777777" w:rsidR="00D928C0" w:rsidRPr="00B92EA0" w:rsidRDefault="00D928C0" w:rsidP="00D928C0">
      <w:pPr>
        <w:ind w:firstLine="640"/>
      </w:pPr>
      <w:r w:rsidRPr="00B92EA0">
        <w:rPr>
          <w:lang w:eastAsia="zh-Hans"/>
        </w:rPr>
        <w:lastRenderedPageBreak/>
        <w:t>（</w:t>
      </w:r>
      <w:r w:rsidRPr="00B92EA0">
        <w:rPr>
          <w:lang w:eastAsia="zh-Hans"/>
        </w:rPr>
        <w:t>3</w:t>
      </w:r>
      <w:r w:rsidRPr="00B92EA0">
        <w:rPr>
          <w:lang w:eastAsia="zh-Hans"/>
        </w:rPr>
        <w:t>）</w:t>
      </w:r>
      <w:r w:rsidRPr="00B92EA0">
        <w:t>面临的风险发生重大变化的；</w:t>
      </w:r>
    </w:p>
    <w:p w14:paraId="58FFE005" w14:textId="77777777" w:rsidR="00D928C0" w:rsidRPr="00B92EA0" w:rsidRDefault="00D928C0" w:rsidP="00D928C0">
      <w:pPr>
        <w:ind w:firstLine="640"/>
      </w:pPr>
      <w:r w:rsidRPr="00B92EA0">
        <w:rPr>
          <w:lang w:eastAsia="zh-Hans"/>
        </w:rPr>
        <w:t>（</w:t>
      </w:r>
      <w:r w:rsidRPr="00B92EA0">
        <w:rPr>
          <w:lang w:eastAsia="zh-Hans"/>
        </w:rPr>
        <w:t>4</w:t>
      </w:r>
      <w:r w:rsidRPr="00B92EA0">
        <w:rPr>
          <w:lang w:eastAsia="zh-Hans"/>
        </w:rPr>
        <w:t>）</w:t>
      </w:r>
      <w:r w:rsidRPr="00B92EA0">
        <w:t>重要应急资源发生重大变化的；</w:t>
      </w:r>
    </w:p>
    <w:p w14:paraId="6B42014C" w14:textId="77777777" w:rsidR="00D928C0" w:rsidRPr="00B92EA0" w:rsidRDefault="00D928C0" w:rsidP="00D928C0">
      <w:pPr>
        <w:ind w:firstLine="640"/>
      </w:pPr>
      <w:r w:rsidRPr="00B92EA0">
        <w:rPr>
          <w:lang w:eastAsia="zh-Hans"/>
        </w:rPr>
        <w:t>（</w:t>
      </w:r>
      <w:r w:rsidRPr="00B92EA0">
        <w:rPr>
          <w:lang w:eastAsia="zh-Hans"/>
        </w:rPr>
        <w:t>5</w:t>
      </w:r>
      <w:r w:rsidRPr="00B92EA0">
        <w:rPr>
          <w:lang w:eastAsia="zh-Hans"/>
        </w:rPr>
        <w:t>）</w:t>
      </w:r>
      <w:r w:rsidRPr="00B92EA0">
        <w:t>预案中的其他重要信息发生变化的；</w:t>
      </w:r>
    </w:p>
    <w:p w14:paraId="5E38A683" w14:textId="1DE06E0D" w:rsidR="00D928C0" w:rsidRPr="00B92EA0" w:rsidRDefault="00D928C0" w:rsidP="00D928C0">
      <w:pPr>
        <w:ind w:firstLine="640"/>
      </w:pPr>
      <w:r w:rsidRPr="00B92EA0">
        <w:rPr>
          <w:lang w:eastAsia="zh-Hans"/>
        </w:rPr>
        <w:t>（</w:t>
      </w:r>
      <w:r w:rsidRPr="00B92EA0">
        <w:rPr>
          <w:lang w:eastAsia="zh-Hans"/>
        </w:rPr>
        <w:t>6</w:t>
      </w:r>
      <w:r w:rsidRPr="00B92EA0">
        <w:rPr>
          <w:lang w:eastAsia="zh-Hans"/>
        </w:rPr>
        <w:t>）</w:t>
      </w:r>
      <w:r w:rsidRPr="00B92EA0">
        <w:t>在</w:t>
      </w:r>
      <w:r w:rsidR="00FA015E" w:rsidRPr="00B92EA0">
        <w:t>非煤矿山生产安全事故</w:t>
      </w:r>
      <w:r w:rsidRPr="00B92EA0">
        <w:t>实际应对和应急演练中发现问题需要作出重大调整的；</w:t>
      </w:r>
    </w:p>
    <w:p w14:paraId="3E58CAA1" w14:textId="77777777" w:rsidR="00D928C0" w:rsidRPr="00B92EA0" w:rsidRDefault="00D928C0" w:rsidP="00D928C0">
      <w:pPr>
        <w:ind w:firstLine="640"/>
      </w:pPr>
      <w:r w:rsidRPr="00B92EA0">
        <w:rPr>
          <w:lang w:eastAsia="zh-Hans"/>
        </w:rPr>
        <w:t>（</w:t>
      </w:r>
      <w:r w:rsidRPr="00B92EA0">
        <w:rPr>
          <w:lang w:eastAsia="zh-Hans"/>
        </w:rPr>
        <w:t>7</w:t>
      </w:r>
      <w:r w:rsidRPr="00B92EA0">
        <w:rPr>
          <w:lang w:eastAsia="zh-Hans"/>
        </w:rPr>
        <w:t>）</w:t>
      </w:r>
      <w:r w:rsidRPr="00B92EA0">
        <w:t>应急预案制定单位认为应当修订的其他情况。</w:t>
      </w:r>
    </w:p>
    <w:p w14:paraId="6F625090" w14:textId="2EBC8103" w:rsidR="00D928C0" w:rsidRPr="00B92EA0" w:rsidRDefault="00D928C0" w:rsidP="00D928C0">
      <w:pPr>
        <w:ind w:firstLine="640"/>
      </w:pPr>
      <w:r w:rsidRPr="00B92EA0">
        <w:t>应急预案修订涉及组织指挥体系与职责、应急处置程序、主要处置措施、</w:t>
      </w:r>
      <w:r w:rsidR="00CF1883">
        <w:rPr>
          <w:rFonts w:hint="eastAsia"/>
        </w:rPr>
        <w:t>事故</w:t>
      </w:r>
      <w:r w:rsidRPr="00B92EA0">
        <w:t>分级标准等重要内容的，修订工作应参照本预案规定的预案编制、审批等程序组织进行。仅涉及其他内容的，修订程序可根据情况适当简化。</w:t>
      </w:r>
    </w:p>
    <w:p w14:paraId="29B9887E" w14:textId="426249C4" w:rsidR="00D928C0" w:rsidRPr="00B92EA0" w:rsidRDefault="005459A4" w:rsidP="00D928C0">
      <w:pPr>
        <w:ind w:firstLine="640"/>
      </w:pPr>
      <w:r w:rsidRPr="00B92EA0">
        <w:rPr>
          <w:rFonts w:hint="eastAsia"/>
        </w:rPr>
        <w:t>区委区政府</w:t>
      </w:r>
      <w:r w:rsidR="00D928C0" w:rsidRPr="00B92EA0">
        <w:t>及其有关部门和单位</w:t>
      </w:r>
      <w:r w:rsidR="007D3B24">
        <w:rPr>
          <w:rFonts w:hint="eastAsia"/>
        </w:rPr>
        <w:t>、</w:t>
      </w:r>
      <w:r w:rsidR="004D1CB1" w:rsidRPr="00B92EA0">
        <w:rPr>
          <w:rFonts w:hint="eastAsia"/>
        </w:rPr>
        <w:t>街道办事处（园区管委会）</w:t>
      </w:r>
      <w:r w:rsidR="00D928C0" w:rsidRPr="00B92EA0">
        <w:t>、企事业单位、社会团体、公民等，可以向有关预案编制单位提出修订意见。</w:t>
      </w:r>
    </w:p>
    <w:p w14:paraId="3323C7E5" w14:textId="77777777" w:rsidR="00D928C0" w:rsidRPr="00B92EA0" w:rsidRDefault="00D928C0" w:rsidP="00D928C0">
      <w:pPr>
        <w:pStyle w:val="2"/>
      </w:pPr>
      <w:bookmarkStart w:id="224" w:name="_Toc6542"/>
      <w:bookmarkStart w:id="225" w:name="_Toc16770"/>
      <w:bookmarkStart w:id="226" w:name="_Toc144200035"/>
      <w:bookmarkStart w:id="227" w:name="_Toc144305953"/>
      <w:bookmarkStart w:id="228" w:name="_Toc148541962"/>
      <w:r w:rsidRPr="00B92EA0">
        <w:t xml:space="preserve">7.6 </w:t>
      </w:r>
      <w:r w:rsidRPr="00B92EA0">
        <w:t>责任与</w:t>
      </w:r>
      <w:bookmarkEnd w:id="224"/>
      <w:bookmarkEnd w:id="225"/>
      <w:bookmarkEnd w:id="226"/>
      <w:r w:rsidRPr="00B92EA0">
        <w:t>奖惩</w:t>
      </w:r>
      <w:bookmarkEnd w:id="227"/>
      <w:bookmarkEnd w:id="228"/>
    </w:p>
    <w:p w14:paraId="500A0D10" w14:textId="40545DF1" w:rsidR="00D928C0" w:rsidRPr="00B92EA0" w:rsidRDefault="00D928C0" w:rsidP="00D928C0">
      <w:pPr>
        <w:ind w:firstLine="640"/>
      </w:pPr>
      <w:bookmarkStart w:id="229" w:name="_Toc27296"/>
      <w:bookmarkStart w:id="230" w:name="_Toc6543"/>
      <w:r w:rsidRPr="00B92EA0">
        <w:t>对在非煤矿山生产安全事故应急救援工作中有突出贡献的单位和个人，应依据有关规定给予表彰奖励。对失职、渎职的有关负责人，要依据有关规定追究责任，构成犯罪的，依法追究刑事责任。</w:t>
      </w:r>
    </w:p>
    <w:p w14:paraId="1A8C361D" w14:textId="55523560" w:rsidR="00506119" w:rsidRPr="00B92EA0" w:rsidRDefault="002C5FA6" w:rsidP="002C5FA6">
      <w:pPr>
        <w:pStyle w:val="2"/>
      </w:pPr>
      <w:bookmarkStart w:id="231" w:name="_Toc148541963"/>
      <w:r w:rsidRPr="00B92EA0">
        <w:t>7.7</w:t>
      </w:r>
      <w:r w:rsidR="00FC1C1A" w:rsidRPr="00B92EA0">
        <w:t xml:space="preserve"> </w:t>
      </w:r>
      <w:bookmarkEnd w:id="229"/>
      <w:bookmarkEnd w:id="230"/>
      <w:r w:rsidRPr="00B92EA0">
        <w:rPr>
          <w:rFonts w:hint="eastAsia"/>
        </w:rPr>
        <w:t>发布实施</w:t>
      </w:r>
      <w:bookmarkEnd w:id="231"/>
    </w:p>
    <w:p w14:paraId="63C883BA" w14:textId="3FFFBC9C" w:rsidR="00D928C0" w:rsidRPr="00B92EA0" w:rsidRDefault="00D928C0" w:rsidP="00D928C0">
      <w:pPr>
        <w:adjustRightInd w:val="0"/>
        <w:snapToGrid w:val="0"/>
        <w:ind w:firstLine="640"/>
      </w:pPr>
      <w:r w:rsidRPr="00B92EA0">
        <w:t>本预案由</w:t>
      </w:r>
      <w:r w:rsidR="00840B8B" w:rsidRPr="00B92EA0">
        <w:t>区应急管理局</w:t>
      </w:r>
      <w:r w:rsidRPr="00B92EA0">
        <w:t>负责编制、解释和日常管理，报</w:t>
      </w:r>
      <w:r w:rsidR="005459A4" w:rsidRPr="00B92EA0">
        <w:rPr>
          <w:rFonts w:hint="eastAsia"/>
        </w:rPr>
        <w:t>区委区政府</w:t>
      </w:r>
      <w:r w:rsidRPr="00B92EA0">
        <w:t>批准后实施。</w:t>
      </w:r>
      <w:r w:rsidR="00840B8B" w:rsidRPr="00B92EA0">
        <w:t>区应急管理局</w:t>
      </w:r>
      <w:r w:rsidRPr="00B92EA0">
        <w:t>根据需要及时组织评估，向</w:t>
      </w:r>
      <w:r w:rsidR="005459A4" w:rsidRPr="00B92EA0">
        <w:rPr>
          <w:rFonts w:hint="eastAsia"/>
        </w:rPr>
        <w:t>区委区政府</w:t>
      </w:r>
      <w:r w:rsidRPr="00B92EA0">
        <w:t>提出修订建议。</w:t>
      </w:r>
    </w:p>
    <w:p w14:paraId="25AE3959" w14:textId="77777777" w:rsidR="00D928C0" w:rsidRPr="00B92EA0" w:rsidRDefault="00D928C0" w:rsidP="00D928C0">
      <w:pPr>
        <w:adjustRightInd w:val="0"/>
        <w:snapToGrid w:val="0"/>
        <w:ind w:firstLine="640"/>
      </w:pPr>
      <w:r w:rsidRPr="00B92EA0">
        <w:lastRenderedPageBreak/>
        <w:t>本预案自发布之日起实施。</w:t>
      </w:r>
    </w:p>
    <w:p w14:paraId="66A55750" w14:textId="77777777" w:rsidR="00035F20" w:rsidRPr="00B92EA0" w:rsidRDefault="00D928C0" w:rsidP="003616F4">
      <w:pPr>
        <w:ind w:firstLine="640"/>
      </w:pPr>
      <w:r w:rsidRPr="00B92EA0">
        <w:t>法律法规对预案要求另有规定的，从其规定。</w:t>
      </w:r>
      <w:bookmarkStart w:id="232" w:name="_Toc17039"/>
      <w:bookmarkStart w:id="233" w:name="_Toc18197"/>
      <w:bookmarkStart w:id="234" w:name="_Toc24563"/>
      <w:r w:rsidR="00B92F8F" w:rsidRPr="00B92EA0">
        <w:br w:type="page"/>
      </w:r>
    </w:p>
    <w:p w14:paraId="42FE97D5" w14:textId="548C85E7" w:rsidR="00506119" w:rsidRPr="00B92EA0" w:rsidRDefault="002C5FA6" w:rsidP="00035F20">
      <w:pPr>
        <w:pStyle w:val="1"/>
        <w:spacing w:before="217" w:after="217"/>
        <w:ind w:firstLine="640"/>
      </w:pPr>
      <w:bookmarkStart w:id="235" w:name="_Toc148541964"/>
      <w:r w:rsidRPr="00B92EA0">
        <w:rPr>
          <w:rStyle w:val="1Char"/>
        </w:rPr>
        <w:lastRenderedPageBreak/>
        <w:t>8</w:t>
      </w:r>
      <w:r w:rsidR="00B92F8F" w:rsidRPr="00B92EA0">
        <w:rPr>
          <w:rStyle w:val="1Char"/>
        </w:rPr>
        <w:t xml:space="preserve"> </w:t>
      </w:r>
      <w:r w:rsidR="00B92F8F" w:rsidRPr="00B92EA0">
        <w:rPr>
          <w:rStyle w:val="1Char"/>
        </w:rPr>
        <w:t>附件</w:t>
      </w:r>
      <w:bookmarkEnd w:id="232"/>
      <w:bookmarkEnd w:id="233"/>
      <w:bookmarkEnd w:id="234"/>
      <w:bookmarkEnd w:id="235"/>
    </w:p>
    <w:p w14:paraId="57D6B770" w14:textId="661E238A" w:rsidR="00506119" w:rsidRPr="00B92EA0" w:rsidRDefault="002C5FA6" w:rsidP="007B3E52">
      <w:pPr>
        <w:pStyle w:val="2"/>
      </w:pPr>
      <w:bookmarkStart w:id="236" w:name="_Toc6904"/>
      <w:bookmarkStart w:id="237" w:name="_Toc16812"/>
      <w:bookmarkStart w:id="238" w:name="_Toc148541965"/>
      <w:r w:rsidRPr="00B92EA0">
        <w:t>8</w:t>
      </w:r>
      <w:r w:rsidR="00B92F8F" w:rsidRPr="00B92EA0">
        <w:t>.1</w:t>
      </w:r>
      <w:r w:rsidR="008B2568" w:rsidRPr="00B92EA0">
        <w:t xml:space="preserve"> </w:t>
      </w:r>
      <w:r w:rsidR="00B92F8F" w:rsidRPr="00B92EA0">
        <w:t>浦口区非煤矿山生产安全事故应急组织体系图</w:t>
      </w:r>
      <w:bookmarkEnd w:id="236"/>
      <w:bookmarkEnd w:id="237"/>
      <w:bookmarkEnd w:id="238"/>
    </w:p>
    <w:p w14:paraId="619BAA76" w14:textId="24E35455" w:rsidR="00506119" w:rsidRPr="00B92EA0" w:rsidRDefault="00EE7DAA" w:rsidP="00197A12">
      <w:pPr>
        <w:spacing w:line="240" w:lineRule="auto"/>
        <w:ind w:firstLineChars="0" w:firstLine="0"/>
        <w:jc w:val="center"/>
      </w:pPr>
      <w:r w:rsidRPr="00B92EA0">
        <w:rPr>
          <w:noProof/>
        </w:rPr>
        <w:drawing>
          <wp:inline distT="0" distB="0" distL="0" distR="0" wp14:anchorId="46CB4EAE" wp14:editId="2DEB5FEE">
            <wp:extent cx="5041217" cy="3084477"/>
            <wp:effectExtent l="0" t="0" r="7620" b="1905"/>
            <wp:docPr id="4778993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53216" cy="3091819"/>
                    </a:xfrm>
                    <a:prstGeom prst="rect">
                      <a:avLst/>
                    </a:prstGeom>
                    <a:noFill/>
                    <a:ln>
                      <a:noFill/>
                    </a:ln>
                  </pic:spPr>
                </pic:pic>
              </a:graphicData>
            </a:graphic>
          </wp:inline>
        </w:drawing>
      </w:r>
    </w:p>
    <w:p w14:paraId="2BE7635C" w14:textId="77777777" w:rsidR="00506119" w:rsidRPr="00B92EA0" w:rsidRDefault="00B92F8F" w:rsidP="00576E6E">
      <w:pPr>
        <w:ind w:firstLine="640"/>
      </w:pPr>
      <w:bookmarkStart w:id="239" w:name="_Toc3209"/>
      <w:r w:rsidRPr="00B92EA0">
        <w:br w:type="page"/>
      </w:r>
    </w:p>
    <w:p w14:paraId="66DB88E0" w14:textId="7C66170E" w:rsidR="00506119" w:rsidRPr="00B92EA0" w:rsidRDefault="002C5FA6" w:rsidP="007B3E52">
      <w:pPr>
        <w:pStyle w:val="2"/>
      </w:pPr>
      <w:bookmarkStart w:id="240" w:name="_Toc15576"/>
      <w:bookmarkStart w:id="241" w:name="_Toc148541966"/>
      <w:r w:rsidRPr="00B92EA0">
        <w:lastRenderedPageBreak/>
        <w:t>8</w:t>
      </w:r>
      <w:r w:rsidR="00B92F8F" w:rsidRPr="00B92EA0">
        <w:t>.2</w:t>
      </w:r>
      <w:r w:rsidR="008B2568" w:rsidRPr="00B92EA0">
        <w:t xml:space="preserve"> </w:t>
      </w:r>
      <w:r w:rsidR="00B92F8F" w:rsidRPr="00B92EA0">
        <w:t>浦口区非煤矿山生产安全事故应急响应流程图</w:t>
      </w:r>
      <w:bookmarkEnd w:id="239"/>
      <w:bookmarkEnd w:id="240"/>
      <w:bookmarkEnd w:id="241"/>
    </w:p>
    <w:p w14:paraId="298F2FB5" w14:textId="77777777" w:rsidR="00765A89" w:rsidRPr="00B92EA0" w:rsidRDefault="00765A89" w:rsidP="00765A89">
      <w:pPr>
        <w:ind w:firstLine="640"/>
      </w:pPr>
    </w:p>
    <w:p w14:paraId="551E2721" w14:textId="77777777" w:rsidR="00FB45AD" w:rsidRPr="00B92EA0" w:rsidRDefault="00BA4296" w:rsidP="003616F4">
      <w:pPr>
        <w:spacing w:line="240" w:lineRule="auto"/>
        <w:ind w:firstLineChars="0" w:firstLine="0"/>
        <w:jc w:val="center"/>
      </w:pPr>
      <w:r w:rsidRPr="00B92EA0">
        <w:rPr>
          <w:noProof/>
        </w:rPr>
        <w:drawing>
          <wp:inline distT="0" distB="0" distL="0" distR="0" wp14:anchorId="6AB26707" wp14:editId="6D803B8D">
            <wp:extent cx="4900028" cy="6609144"/>
            <wp:effectExtent l="0" t="0" r="0" b="1270"/>
            <wp:docPr id="9458626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15536" cy="6630061"/>
                    </a:xfrm>
                    <a:prstGeom prst="rect">
                      <a:avLst/>
                    </a:prstGeom>
                    <a:noFill/>
                    <a:ln>
                      <a:noFill/>
                    </a:ln>
                  </pic:spPr>
                </pic:pic>
              </a:graphicData>
            </a:graphic>
          </wp:inline>
        </w:drawing>
      </w:r>
    </w:p>
    <w:p w14:paraId="0270D8C6" w14:textId="5EC560C4" w:rsidR="00FB45AD" w:rsidRPr="00B92EA0" w:rsidRDefault="00FB45AD" w:rsidP="003616F4">
      <w:pPr>
        <w:spacing w:line="240" w:lineRule="auto"/>
        <w:ind w:firstLineChars="0" w:firstLine="0"/>
        <w:jc w:val="center"/>
      </w:pPr>
      <w:r w:rsidRPr="00B92EA0">
        <w:br w:type="page"/>
      </w:r>
    </w:p>
    <w:p w14:paraId="7FCA824A" w14:textId="6FE86953" w:rsidR="00EA4597" w:rsidRPr="00B92EA0" w:rsidRDefault="00447B1F" w:rsidP="00EA4597">
      <w:pPr>
        <w:pStyle w:val="2"/>
      </w:pPr>
      <w:bookmarkStart w:id="242" w:name="_Toc148466920"/>
      <w:bookmarkStart w:id="243" w:name="_Toc148541967"/>
      <w:r w:rsidRPr="00B92EA0">
        <w:lastRenderedPageBreak/>
        <w:t>8</w:t>
      </w:r>
      <w:r w:rsidR="00EA4597" w:rsidRPr="00B92EA0">
        <w:t xml:space="preserve">.3 </w:t>
      </w:r>
      <w:r w:rsidR="00BD24D6">
        <w:rPr>
          <w:rFonts w:hint="eastAsia"/>
        </w:rPr>
        <w:t>浦口</w:t>
      </w:r>
      <w:r w:rsidR="00EA4597" w:rsidRPr="00B92EA0">
        <w:t>区</w:t>
      </w:r>
      <w:r w:rsidR="00EA4597" w:rsidRPr="00B92EA0">
        <w:rPr>
          <w:rFonts w:hint="eastAsia"/>
        </w:rPr>
        <w:t>非煤矿山</w:t>
      </w:r>
      <w:r w:rsidR="00EA4597" w:rsidRPr="00B92EA0">
        <w:t>生产安全事故应急处置通讯录</w:t>
      </w:r>
      <w:bookmarkEnd w:id="242"/>
      <w:bookmarkEnd w:id="243"/>
    </w:p>
    <w:p w14:paraId="16F557E8" w14:textId="77777777" w:rsidR="00EA4597" w:rsidRPr="00B92EA0" w:rsidRDefault="00EA4597" w:rsidP="00EA4597">
      <w:pPr>
        <w:ind w:firstLine="640"/>
      </w:pPr>
    </w:p>
    <w:tbl>
      <w:tblPr>
        <w:tblStyle w:val="af"/>
        <w:tblW w:w="0" w:type="auto"/>
        <w:jc w:val="center"/>
        <w:tblLook w:val="04A0" w:firstRow="1" w:lastRow="0" w:firstColumn="1" w:lastColumn="0" w:noHBand="0" w:noVBand="1"/>
      </w:tblPr>
      <w:tblGrid>
        <w:gridCol w:w="776"/>
        <w:gridCol w:w="4136"/>
        <w:gridCol w:w="2760"/>
      </w:tblGrid>
      <w:tr w:rsidR="00B92EA0" w:rsidRPr="00BD24D6" w14:paraId="31C08AA5" w14:textId="77777777" w:rsidTr="00BD24D6">
        <w:trPr>
          <w:jc w:val="center"/>
        </w:trPr>
        <w:tc>
          <w:tcPr>
            <w:tcW w:w="0" w:type="auto"/>
            <w:vAlign w:val="center"/>
          </w:tcPr>
          <w:p w14:paraId="5D3A1F0B" w14:textId="77777777" w:rsidR="00EA4597" w:rsidRPr="00BD24D6" w:rsidRDefault="00EA4597" w:rsidP="00CB7353">
            <w:pPr>
              <w:ind w:firstLineChars="0" w:firstLine="0"/>
              <w:jc w:val="center"/>
              <w:rPr>
                <w:sz w:val="28"/>
                <w:szCs w:val="28"/>
              </w:rPr>
            </w:pPr>
            <w:r w:rsidRPr="00BD24D6">
              <w:rPr>
                <w:sz w:val="28"/>
                <w:szCs w:val="28"/>
              </w:rPr>
              <w:t>序号</w:t>
            </w:r>
          </w:p>
        </w:tc>
        <w:tc>
          <w:tcPr>
            <w:tcW w:w="0" w:type="auto"/>
            <w:vAlign w:val="center"/>
          </w:tcPr>
          <w:p w14:paraId="19C5D8F1" w14:textId="77777777" w:rsidR="00EA4597" w:rsidRPr="00BD24D6" w:rsidRDefault="00EA4597" w:rsidP="00CB7353">
            <w:pPr>
              <w:ind w:firstLineChars="0" w:firstLine="0"/>
              <w:jc w:val="center"/>
              <w:rPr>
                <w:sz w:val="28"/>
                <w:szCs w:val="28"/>
              </w:rPr>
            </w:pPr>
            <w:r w:rsidRPr="00BD24D6">
              <w:rPr>
                <w:sz w:val="28"/>
                <w:szCs w:val="28"/>
              </w:rPr>
              <w:t>单位名称</w:t>
            </w:r>
          </w:p>
        </w:tc>
        <w:tc>
          <w:tcPr>
            <w:tcW w:w="0" w:type="auto"/>
            <w:vAlign w:val="center"/>
          </w:tcPr>
          <w:p w14:paraId="56205743" w14:textId="77777777" w:rsidR="00EA4597" w:rsidRPr="00BD24D6" w:rsidRDefault="00EA4597" w:rsidP="00CB7353">
            <w:pPr>
              <w:ind w:firstLineChars="0" w:firstLine="0"/>
              <w:jc w:val="center"/>
              <w:rPr>
                <w:sz w:val="28"/>
                <w:szCs w:val="28"/>
              </w:rPr>
            </w:pPr>
            <w:r w:rsidRPr="00BD24D6">
              <w:rPr>
                <w:sz w:val="28"/>
                <w:szCs w:val="28"/>
              </w:rPr>
              <w:t>值班电话</w:t>
            </w:r>
          </w:p>
        </w:tc>
      </w:tr>
      <w:tr w:rsidR="00B92EA0" w:rsidRPr="00BD24D6" w14:paraId="74885CB5" w14:textId="77777777" w:rsidTr="00BD24D6">
        <w:trPr>
          <w:jc w:val="center"/>
        </w:trPr>
        <w:tc>
          <w:tcPr>
            <w:tcW w:w="0" w:type="auto"/>
            <w:vAlign w:val="center"/>
          </w:tcPr>
          <w:p w14:paraId="4293A599" w14:textId="77777777" w:rsidR="00EA4597" w:rsidRPr="00BD24D6" w:rsidRDefault="00EA4597" w:rsidP="00CB7353">
            <w:pPr>
              <w:ind w:firstLineChars="0" w:firstLine="0"/>
              <w:jc w:val="center"/>
              <w:rPr>
                <w:sz w:val="28"/>
                <w:szCs w:val="28"/>
              </w:rPr>
            </w:pPr>
            <w:r w:rsidRPr="00BD24D6">
              <w:rPr>
                <w:sz w:val="28"/>
                <w:szCs w:val="28"/>
              </w:rPr>
              <w:t>1</w:t>
            </w:r>
          </w:p>
        </w:tc>
        <w:tc>
          <w:tcPr>
            <w:tcW w:w="0" w:type="auto"/>
            <w:vAlign w:val="center"/>
          </w:tcPr>
          <w:p w14:paraId="3544A743" w14:textId="77777777" w:rsidR="00EA4597" w:rsidRPr="00BD24D6" w:rsidRDefault="00EA4597" w:rsidP="00CB7353">
            <w:pPr>
              <w:ind w:firstLineChars="0" w:firstLine="0"/>
              <w:jc w:val="center"/>
              <w:rPr>
                <w:sz w:val="28"/>
                <w:szCs w:val="28"/>
              </w:rPr>
            </w:pPr>
            <w:r w:rsidRPr="00BD24D6">
              <w:rPr>
                <w:sz w:val="28"/>
                <w:szCs w:val="28"/>
              </w:rPr>
              <w:t>区委办公室</w:t>
            </w:r>
          </w:p>
        </w:tc>
        <w:tc>
          <w:tcPr>
            <w:tcW w:w="0" w:type="auto"/>
            <w:vAlign w:val="center"/>
          </w:tcPr>
          <w:p w14:paraId="25D19686" w14:textId="77777777" w:rsidR="00EA4597" w:rsidRPr="00BD24D6" w:rsidRDefault="00EA4597" w:rsidP="00CB7353">
            <w:pPr>
              <w:ind w:firstLineChars="0" w:firstLine="0"/>
              <w:jc w:val="center"/>
              <w:rPr>
                <w:sz w:val="28"/>
                <w:szCs w:val="28"/>
              </w:rPr>
            </w:pPr>
            <w:r w:rsidRPr="00BD24D6">
              <w:rPr>
                <w:sz w:val="28"/>
                <w:szCs w:val="28"/>
              </w:rPr>
              <w:t>025-58882963</w:t>
            </w:r>
          </w:p>
        </w:tc>
      </w:tr>
      <w:tr w:rsidR="00B92EA0" w:rsidRPr="00BD24D6" w14:paraId="6A33514F" w14:textId="77777777" w:rsidTr="00BD24D6">
        <w:trPr>
          <w:jc w:val="center"/>
        </w:trPr>
        <w:tc>
          <w:tcPr>
            <w:tcW w:w="0" w:type="auto"/>
            <w:vAlign w:val="center"/>
          </w:tcPr>
          <w:p w14:paraId="2E597747" w14:textId="77777777" w:rsidR="00EA4597" w:rsidRPr="00BD24D6" w:rsidRDefault="00EA4597" w:rsidP="00CB7353">
            <w:pPr>
              <w:ind w:firstLineChars="0" w:firstLine="0"/>
              <w:jc w:val="center"/>
              <w:rPr>
                <w:sz w:val="28"/>
                <w:szCs w:val="28"/>
              </w:rPr>
            </w:pPr>
            <w:r w:rsidRPr="00BD24D6">
              <w:rPr>
                <w:sz w:val="28"/>
                <w:szCs w:val="28"/>
              </w:rPr>
              <w:t>2</w:t>
            </w:r>
          </w:p>
        </w:tc>
        <w:tc>
          <w:tcPr>
            <w:tcW w:w="0" w:type="auto"/>
            <w:vAlign w:val="center"/>
          </w:tcPr>
          <w:p w14:paraId="3941AB72" w14:textId="77777777" w:rsidR="00EA4597" w:rsidRPr="00BD24D6" w:rsidRDefault="00EA4597" w:rsidP="00CB7353">
            <w:pPr>
              <w:ind w:firstLineChars="0" w:firstLine="0"/>
              <w:jc w:val="center"/>
              <w:rPr>
                <w:sz w:val="28"/>
                <w:szCs w:val="28"/>
              </w:rPr>
            </w:pPr>
            <w:r w:rsidRPr="00BD24D6">
              <w:rPr>
                <w:sz w:val="28"/>
                <w:szCs w:val="28"/>
              </w:rPr>
              <w:t>区政府办公室</w:t>
            </w:r>
          </w:p>
        </w:tc>
        <w:tc>
          <w:tcPr>
            <w:tcW w:w="0" w:type="auto"/>
            <w:vAlign w:val="center"/>
          </w:tcPr>
          <w:p w14:paraId="275B0749" w14:textId="77777777" w:rsidR="00EA4597" w:rsidRPr="00BD24D6" w:rsidRDefault="00EA4597" w:rsidP="00CB7353">
            <w:pPr>
              <w:ind w:firstLineChars="0" w:firstLine="0"/>
              <w:jc w:val="center"/>
              <w:rPr>
                <w:sz w:val="28"/>
                <w:szCs w:val="28"/>
              </w:rPr>
            </w:pPr>
            <w:r w:rsidRPr="00BD24D6">
              <w:rPr>
                <w:sz w:val="28"/>
                <w:szCs w:val="28"/>
              </w:rPr>
              <w:t>025-58882249</w:t>
            </w:r>
          </w:p>
        </w:tc>
      </w:tr>
      <w:tr w:rsidR="00B92EA0" w:rsidRPr="00BD24D6" w14:paraId="0F2794E2" w14:textId="77777777" w:rsidTr="00BD24D6">
        <w:trPr>
          <w:jc w:val="center"/>
        </w:trPr>
        <w:tc>
          <w:tcPr>
            <w:tcW w:w="0" w:type="auto"/>
            <w:vAlign w:val="center"/>
          </w:tcPr>
          <w:p w14:paraId="4DC34314" w14:textId="77777777" w:rsidR="00EA4597" w:rsidRPr="00BD24D6" w:rsidRDefault="00EA4597" w:rsidP="00CB7353">
            <w:pPr>
              <w:ind w:firstLineChars="0" w:firstLine="0"/>
              <w:jc w:val="center"/>
              <w:rPr>
                <w:sz w:val="28"/>
                <w:szCs w:val="28"/>
              </w:rPr>
            </w:pPr>
            <w:r w:rsidRPr="00BD24D6">
              <w:rPr>
                <w:sz w:val="28"/>
                <w:szCs w:val="28"/>
              </w:rPr>
              <w:t>3</w:t>
            </w:r>
          </w:p>
        </w:tc>
        <w:tc>
          <w:tcPr>
            <w:tcW w:w="0" w:type="auto"/>
            <w:vAlign w:val="center"/>
          </w:tcPr>
          <w:p w14:paraId="56F12803" w14:textId="77777777" w:rsidR="00EA4597" w:rsidRPr="00BD24D6" w:rsidRDefault="00EA4597" w:rsidP="00CB7353">
            <w:pPr>
              <w:ind w:firstLineChars="0" w:firstLine="0"/>
              <w:jc w:val="center"/>
              <w:rPr>
                <w:sz w:val="28"/>
                <w:szCs w:val="28"/>
              </w:rPr>
            </w:pPr>
            <w:r w:rsidRPr="00BD24D6">
              <w:rPr>
                <w:sz w:val="28"/>
                <w:szCs w:val="28"/>
              </w:rPr>
              <w:t>区应急委办公室</w:t>
            </w:r>
          </w:p>
        </w:tc>
        <w:tc>
          <w:tcPr>
            <w:tcW w:w="0" w:type="auto"/>
            <w:vAlign w:val="center"/>
          </w:tcPr>
          <w:p w14:paraId="7C98DB72" w14:textId="77777777" w:rsidR="00EA4597" w:rsidRPr="00BD24D6" w:rsidRDefault="00EA4597" w:rsidP="00CB7353">
            <w:pPr>
              <w:ind w:firstLineChars="0" w:firstLine="0"/>
              <w:jc w:val="center"/>
              <w:rPr>
                <w:sz w:val="28"/>
                <w:szCs w:val="28"/>
              </w:rPr>
            </w:pPr>
            <w:r w:rsidRPr="00BD24D6">
              <w:rPr>
                <w:sz w:val="28"/>
                <w:szCs w:val="28"/>
              </w:rPr>
              <w:t>025-58110317</w:t>
            </w:r>
          </w:p>
        </w:tc>
      </w:tr>
      <w:tr w:rsidR="00B92EA0" w:rsidRPr="00BD24D6" w14:paraId="3908EA7B" w14:textId="77777777" w:rsidTr="00BD24D6">
        <w:trPr>
          <w:jc w:val="center"/>
        </w:trPr>
        <w:tc>
          <w:tcPr>
            <w:tcW w:w="0" w:type="auto"/>
            <w:vAlign w:val="center"/>
          </w:tcPr>
          <w:p w14:paraId="7C876E4D" w14:textId="77777777" w:rsidR="00EA4597" w:rsidRPr="00BD24D6" w:rsidRDefault="00EA4597" w:rsidP="00CB7353">
            <w:pPr>
              <w:ind w:firstLineChars="0" w:firstLine="0"/>
              <w:jc w:val="center"/>
              <w:rPr>
                <w:sz w:val="28"/>
                <w:szCs w:val="28"/>
              </w:rPr>
            </w:pPr>
            <w:r w:rsidRPr="00BD24D6">
              <w:rPr>
                <w:sz w:val="28"/>
                <w:szCs w:val="28"/>
              </w:rPr>
              <w:t>4</w:t>
            </w:r>
          </w:p>
        </w:tc>
        <w:tc>
          <w:tcPr>
            <w:tcW w:w="0" w:type="auto"/>
            <w:vAlign w:val="center"/>
          </w:tcPr>
          <w:p w14:paraId="729F75C2" w14:textId="77777777" w:rsidR="00EA4597" w:rsidRPr="00BD24D6" w:rsidRDefault="00EA4597" w:rsidP="00CB7353">
            <w:pPr>
              <w:ind w:firstLineChars="0" w:firstLine="0"/>
              <w:jc w:val="center"/>
              <w:rPr>
                <w:sz w:val="28"/>
                <w:szCs w:val="28"/>
              </w:rPr>
            </w:pPr>
            <w:r w:rsidRPr="00BD24D6">
              <w:rPr>
                <w:sz w:val="28"/>
                <w:szCs w:val="28"/>
              </w:rPr>
              <w:t>区生产安全事故应急救援指挥部</w:t>
            </w:r>
          </w:p>
        </w:tc>
        <w:tc>
          <w:tcPr>
            <w:tcW w:w="0" w:type="auto"/>
            <w:vAlign w:val="center"/>
          </w:tcPr>
          <w:p w14:paraId="6A7581FE" w14:textId="77777777" w:rsidR="00EA4597" w:rsidRPr="00BD24D6" w:rsidRDefault="00EA4597" w:rsidP="00CB7353">
            <w:pPr>
              <w:ind w:firstLineChars="0" w:firstLine="0"/>
              <w:jc w:val="center"/>
              <w:rPr>
                <w:sz w:val="28"/>
                <w:szCs w:val="28"/>
              </w:rPr>
            </w:pPr>
            <w:r w:rsidRPr="00BD24D6">
              <w:rPr>
                <w:sz w:val="28"/>
                <w:szCs w:val="28"/>
              </w:rPr>
              <w:t>025-58110317</w:t>
            </w:r>
          </w:p>
        </w:tc>
      </w:tr>
      <w:tr w:rsidR="00B92EA0" w:rsidRPr="00BD24D6" w14:paraId="1B489E8B" w14:textId="77777777" w:rsidTr="00BD24D6">
        <w:trPr>
          <w:jc w:val="center"/>
        </w:trPr>
        <w:tc>
          <w:tcPr>
            <w:tcW w:w="0" w:type="auto"/>
            <w:vAlign w:val="center"/>
          </w:tcPr>
          <w:p w14:paraId="2618382B" w14:textId="77777777" w:rsidR="00EA4597" w:rsidRPr="00BD24D6" w:rsidRDefault="00EA4597" w:rsidP="00CB7353">
            <w:pPr>
              <w:ind w:firstLineChars="0" w:firstLine="0"/>
              <w:jc w:val="center"/>
              <w:rPr>
                <w:sz w:val="28"/>
                <w:szCs w:val="28"/>
              </w:rPr>
            </w:pPr>
            <w:r w:rsidRPr="00BD24D6">
              <w:rPr>
                <w:sz w:val="28"/>
                <w:szCs w:val="28"/>
              </w:rPr>
              <w:t>5</w:t>
            </w:r>
          </w:p>
        </w:tc>
        <w:tc>
          <w:tcPr>
            <w:tcW w:w="0" w:type="auto"/>
            <w:vAlign w:val="center"/>
          </w:tcPr>
          <w:p w14:paraId="0A2F880A" w14:textId="77777777" w:rsidR="00EA4597" w:rsidRPr="00BD24D6" w:rsidRDefault="00EA4597" w:rsidP="00CB7353">
            <w:pPr>
              <w:ind w:firstLineChars="0" w:firstLine="0"/>
              <w:jc w:val="center"/>
              <w:rPr>
                <w:sz w:val="28"/>
                <w:szCs w:val="28"/>
              </w:rPr>
            </w:pPr>
            <w:r w:rsidRPr="00BD24D6">
              <w:rPr>
                <w:sz w:val="28"/>
                <w:szCs w:val="28"/>
              </w:rPr>
              <w:t>区委宣传部（</w:t>
            </w:r>
            <w:proofErr w:type="gramStart"/>
            <w:r w:rsidRPr="00BD24D6">
              <w:rPr>
                <w:sz w:val="28"/>
                <w:szCs w:val="28"/>
              </w:rPr>
              <w:t>网信办</w:t>
            </w:r>
            <w:proofErr w:type="gramEnd"/>
            <w:r w:rsidRPr="00BD24D6">
              <w:rPr>
                <w:sz w:val="28"/>
                <w:szCs w:val="28"/>
              </w:rPr>
              <w:t>）</w:t>
            </w:r>
          </w:p>
        </w:tc>
        <w:tc>
          <w:tcPr>
            <w:tcW w:w="0" w:type="auto"/>
            <w:vAlign w:val="center"/>
          </w:tcPr>
          <w:p w14:paraId="5C82A6DF" w14:textId="77777777" w:rsidR="00EA4597" w:rsidRPr="00BD24D6" w:rsidRDefault="00EA4597" w:rsidP="00CB7353">
            <w:pPr>
              <w:ind w:firstLineChars="0" w:firstLine="0"/>
              <w:jc w:val="center"/>
              <w:rPr>
                <w:sz w:val="28"/>
                <w:szCs w:val="28"/>
              </w:rPr>
            </w:pPr>
            <w:r w:rsidRPr="00BD24D6">
              <w:rPr>
                <w:sz w:val="28"/>
                <w:szCs w:val="28"/>
              </w:rPr>
              <w:t>025-58882107</w:t>
            </w:r>
          </w:p>
        </w:tc>
      </w:tr>
      <w:tr w:rsidR="00B92EA0" w:rsidRPr="00BD24D6" w14:paraId="5BED263C" w14:textId="77777777" w:rsidTr="00BD24D6">
        <w:trPr>
          <w:jc w:val="center"/>
        </w:trPr>
        <w:tc>
          <w:tcPr>
            <w:tcW w:w="0" w:type="auto"/>
            <w:vAlign w:val="center"/>
          </w:tcPr>
          <w:p w14:paraId="4BF6F2B1" w14:textId="77777777" w:rsidR="00EA4597" w:rsidRPr="00BD24D6" w:rsidRDefault="00EA4597" w:rsidP="00CB7353">
            <w:pPr>
              <w:ind w:firstLineChars="0" w:firstLine="0"/>
              <w:jc w:val="center"/>
              <w:rPr>
                <w:sz w:val="28"/>
                <w:szCs w:val="28"/>
              </w:rPr>
            </w:pPr>
            <w:r w:rsidRPr="00BD24D6">
              <w:rPr>
                <w:sz w:val="28"/>
                <w:szCs w:val="28"/>
              </w:rPr>
              <w:t>6</w:t>
            </w:r>
          </w:p>
        </w:tc>
        <w:tc>
          <w:tcPr>
            <w:tcW w:w="0" w:type="auto"/>
            <w:vAlign w:val="center"/>
          </w:tcPr>
          <w:p w14:paraId="5BC952FB" w14:textId="77777777" w:rsidR="00EA4597" w:rsidRPr="00BD24D6" w:rsidRDefault="00EA4597" w:rsidP="00CB7353">
            <w:pPr>
              <w:ind w:firstLineChars="0" w:firstLine="0"/>
              <w:jc w:val="center"/>
              <w:rPr>
                <w:sz w:val="28"/>
                <w:szCs w:val="28"/>
              </w:rPr>
            </w:pPr>
            <w:proofErr w:type="gramStart"/>
            <w:r w:rsidRPr="00BD24D6">
              <w:rPr>
                <w:sz w:val="28"/>
                <w:szCs w:val="28"/>
              </w:rPr>
              <w:t>发改委</w:t>
            </w:r>
            <w:proofErr w:type="gramEnd"/>
          </w:p>
        </w:tc>
        <w:tc>
          <w:tcPr>
            <w:tcW w:w="0" w:type="auto"/>
            <w:vAlign w:val="center"/>
          </w:tcPr>
          <w:p w14:paraId="5581497D" w14:textId="77777777" w:rsidR="00EA4597" w:rsidRPr="00BD24D6" w:rsidRDefault="00EA4597" w:rsidP="00CB7353">
            <w:pPr>
              <w:ind w:firstLineChars="0" w:firstLine="0"/>
              <w:jc w:val="center"/>
              <w:rPr>
                <w:sz w:val="28"/>
                <w:szCs w:val="28"/>
              </w:rPr>
            </w:pPr>
            <w:r w:rsidRPr="00BD24D6">
              <w:rPr>
                <w:sz w:val="28"/>
                <w:szCs w:val="28"/>
              </w:rPr>
              <w:t>025-58311965</w:t>
            </w:r>
          </w:p>
        </w:tc>
      </w:tr>
      <w:tr w:rsidR="00B92EA0" w:rsidRPr="00BD24D6" w14:paraId="1EFD17FD" w14:textId="77777777" w:rsidTr="00BD24D6">
        <w:trPr>
          <w:jc w:val="center"/>
        </w:trPr>
        <w:tc>
          <w:tcPr>
            <w:tcW w:w="0" w:type="auto"/>
            <w:vAlign w:val="center"/>
          </w:tcPr>
          <w:p w14:paraId="33E0C63B" w14:textId="77777777" w:rsidR="00EA4597" w:rsidRPr="00BD24D6" w:rsidRDefault="00EA4597" w:rsidP="00CB7353">
            <w:pPr>
              <w:ind w:firstLineChars="0" w:firstLine="0"/>
              <w:jc w:val="center"/>
              <w:rPr>
                <w:sz w:val="28"/>
                <w:szCs w:val="28"/>
              </w:rPr>
            </w:pPr>
            <w:r w:rsidRPr="00BD24D6">
              <w:rPr>
                <w:sz w:val="28"/>
                <w:szCs w:val="28"/>
              </w:rPr>
              <w:t>7</w:t>
            </w:r>
          </w:p>
        </w:tc>
        <w:tc>
          <w:tcPr>
            <w:tcW w:w="0" w:type="auto"/>
            <w:vAlign w:val="center"/>
          </w:tcPr>
          <w:p w14:paraId="512197A1" w14:textId="77777777" w:rsidR="00EA4597" w:rsidRPr="00BD24D6" w:rsidRDefault="00EA4597" w:rsidP="00CB7353">
            <w:pPr>
              <w:ind w:firstLineChars="0" w:firstLine="0"/>
              <w:jc w:val="center"/>
              <w:rPr>
                <w:sz w:val="28"/>
                <w:szCs w:val="28"/>
              </w:rPr>
            </w:pPr>
            <w:r w:rsidRPr="00BD24D6">
              <w:rPr>
                <w:sz w:val="28"/>
                <w:szCs w:val="28"/>
              </w:rPr>
              <w:t>财政局</w:t>
            </w:r>
          </w:p>
        </w:tc>
        <w:tc>
          <w:tcPr>
            <w:tcW w:w="0" w:type="auto"/>
            <w:vAlign w:val="center"/>
          </w:tcPr>
          <w:p w14:paraId="10C2DF4C" w14:textId="77777777" w:rsidR="00EA4597" w:rsidRPr="00BD24D6" w:rsidRDefault="00EA4597" w:rsidP="00CB7353">
            <w:pPr>
              <w:ind w:firstLineChars="0" w:firstLine="0"/>
              <w:jc w:val="center"/>
              <w:rPr>
                <w:sz w:val="28"/>
                <w:szCs w:val="28"/>
              </w:rPr>
            </w:pPr>
            <w:r w:rsidRPr="00BD24D6">
              <w:rPr>
                <w:sz w:val="28"/>
                <w:szCs w:val="28"/>
              </w:rPr>
              <w:t>025-58311896</w:t>
            </w:r>
          </w:p>
        </w:tc>
      </w:tr>
      <w:tr w:rsidR="00B92EA0" w:rsidRPr="00BD24D6" w14:paraId="66A0C632" w14:textId="77777777" w:rsidTr="00BD24D6">
        <w:trPr>
          <w:jc w:val="center"/>
        </w:trPr>
        <w:tc>
          <w:tcPr>
            <w:tcW w:w="0" w:type="auto"/>
            <w:vAlign w:val="center"/>
          </w:tcPr>
          <w:p w14:paraId="6E8E1348" w14:textId="77777777" w:rsidR="00EA4597" w:rsidRPr="00BD24D6" w:rsidRDefault="00EA4597" w:rsidP="00CB7353">
            <w:pPr>
              <w:ind w:firstLineChars="0" w:firstLine="0"/>
              <w:jc w:val="center"/>
              <w:rPr>
                <w:sz w:val="28"/>
                <w:szCs w:val="28"/>
              </w:rPr>
            </w:pPr>
            <w:r w:rsidRPr="00BD24D6">
              <w:rPr>
                <w:sz w:val="28"/>
                <w:szCs w:val="28"/>
              </w:rPr>
              <w:t>8</w:t>
            </w:r>
          </w:p>
        </w:tc>
        <w:tc>
          <w:tcPr>
            <w:tcW w:w="0" w:type="auto"/>
            <w:vAlign w:val="center"/>
          </w:tcPr>
          <w:p w14:paraId="5B86B135" w14:textId="77777777" w:rsidR="00EA4597" w:rsidRPr="00BD24D6" w:rsidRDefault="00EA4597" w:rsidP="00CB7353">
            <w:pPr>
              <w:ind w:firstLineChars="0" w:firstLine="0"/>
              <w:jc w:val="center"/>
              <w:rPr>
                <w:sz w:val="28"/>
                <w:szCs w:val="28"/>
              </w:rPr>
            </w:pPr>
            <w:r w:rsidRPr="00BD24D6">
              <w:rPr>
                <w:sz w:val="28"/>
                <w:szCs w:val="28"/>
              </w:rPr>
              <w:t>工信局</w:t>
            </w:r>
          </w:p>
        </w:tc>
        <w:tc>
          <w:tcPr>
            <w:tcW w:w="0" w:type="auto"/>
            <w:vAlign w:val="center"/>
          </w:tcPr>
          <w:p w14:paraId="5949286D" w14:textId="77777777" w:rsidR="00EA4597" w:rsidRPr="00BD24D6" w:rsidRDefault="00EA4597" w:rsidP="00CB7353">
            <w:pPr>
              <w:ind w:firstLineChars="0" w:firstLine="0"/>
              <w:jc w:val="center"/>
              <w:rPr>
                <w:sz w:val="28"/>
                <w:szCs w:val="28"/>
              </w:rPr>
            </w:pPr>
            <w:r w:rsidRPr="00BD24D6">
              <w:rPr>
                <w:sz w:val="28"/>
                <w:szCs w:val="28"/>
              </w:rPr>
              <w:t>025-68121884</w:t>
            </w:r>
          </w:p>
        </w:tc>
      </w:tr>
      <w:tr w:rsidR="00B92EA0" w:rsidRPr="00BD24D6" w14:paraId="531DDCE7" w14:textId="77777777" w:rsidTr="00BD24D6">
        <w:trPr>
          <w:jc w:val="center"/>
        </w:trPr>
        <w:tc>
          <w:tcPr>
            <w:tcW w:w="0" w:type="auto"/>
            <w:vAlign w:val="center"/>
          </w:tcPr>
          <w:p w14:paraId="40E05BE2" w14:textId="77777777" w:rsidR="00EA4597" w:rsidRPr="00BD24D6" w:rsidRDefault="00EA4597" w:rsidP="00CB7353">
            <w:pPr>
              <w:ind w:firstLineChars="0" w:firstLine="0"/>
              <w:jc w:val="center"/>
              <w:rPr>
                <w:sz w:val="28"/>
                <w:szCs w:val="28"/>
              </w:rPr>
            </w:pPr>
            <w:r w:rsidRPr="00BD24D6">
              <w:rPr>
                <w:sz w:val="28"/>
                <w:szCs w:val="28"/>
              </w:rPr>
              <w:t>9</w:t>
            </w:r>
          </w:p>
        </w:tc>
        <w:tc>
          <w:tcPr>
            <w:tcW w:w="0" w:type="auto"/>
            <w:vAlign w:val="center"/>
          </w:tcPr>
          <w:p w14:paraId="7A31C045" w14:textId="77777777" w:rsidR="00EA4597" w:rsidRPr="00BD24D6" w:rsidRDefault="00EA4597" w:rsidP="00CB7353">
            <w:pPr>
              <w:ind w:firstLineChars="0" w:firstLine="0"/>
              <w:jc w:val="center"/>
              <w:rPr>
                <w:sz w:val="28"/>
                <w:szCs w:val="28"/>
              </w:rPr>
            </w:pPr>
            <w:r w:rsidRPr="00BD24D6">
              <w:rPr>
                <w:sz w:val="28"/>
                <w:szCs w:val="28"/>
              </w:rPr>
              <w:t>民政局</w:t>
            </w:r>
          </w:p>
        </w:tc>
        <w:tc>
          <w:tcPr>
            <w:tcW w:w="0" w:type="auto"/>
            <w:vAlign w:val="center"/>
          </w:tcPr>
          <w:p w14:paraId="61AA08BB" w14:textId="77777777" w:rsidR="00EA4597" w:rsidRPr="00BD24D6" w:rsidRDefault="00EA4597" w:rsidP="00CB7353">
            <w:pPr>
              <w:ind w:firstLineChars="0" w:firstLine="0"/>
              <w:jc w:val="center"/>
              <w:rPr>
                <w:sz w:val="28"/>
                <w:szCs w:val="28"/>
              </w:rPr>
            </w:pPr>
            <w:r w:rsidRPr="00BD24D6">
              <w:rPr>
                <w:sz w:val="28"/>
                <w:szCs w:val="28"/>
              </w:rPr>
              <w:t>025-58887701</w:t>
            </w:r>
          </w:p>
        </w:tc>
      </w:tr>
      <w:tr w:rsidR="00B92EA0" w:rsidRPr="00BD24D6" w14:paraId="2FF24F8E" w14:textId="77777777" w:rsidTr="00BD24D6">
        <w:trPr>
          <w:jc w:val="center"/>
        </w:trPr>
        <w:tc>
          <w:tcPr>
            <w:tcW w:w="0" w:type="auto"/>
            <w:vAlign w:val="center"/>
          </w:tcPr>
          <w:p w14:paraId="3BB06422" w14:textId="77777777" w:rsidR="00EA4597" w:rsidRPr="00BD24D6" w:rsidRDefault="00EA4597" w:rsidP="00CB7353">
            <w:pPr>
              <w:ind w:firstLineChars="0" w:firstLine="0"/>
              <w:jc w:val="center"/>
              <w:rPr>
                <w:sz w:val="28"/>
                <w:szCs w:val="28"/>
              </w:rPr>
            </w:pPr>
            <w:r w:rsidRPr="00BD24D6">
              <w:rPr>
                <w:sz w:val="28"/>
                <w:szCs w:val="28"/>
              </w:rPr>
              <w:t>10</w:t>
            </w:r>
          </w:p>
        </w:tc>
        <w:tc>
          <w:tcPr>
            <w:tcW w:w="0" w:type="auto"/>
            <w:vAlign w:val="center"/>
          </w:tcPr>
          <w:p w14:paraId="78FE3A80" w14:textId="77777777" w:rsidR="00EA4597" w:rsidRPr="00BD24D6" w:rsidRDefault="00EA4597" w:rsidP="00CB7353">
            <w:pPr>
              <w:ind w:firstLineChars="0" w:firstLine="0"/>
              <w:jc w:val="center"/>
              <w:rPr>
                <w:sz w:val="28"/>
                <w:szCs w:val="28"/>
              </w:rPr>
            </w:pPr>
            <w:r w:rsidRPr="00BD24D6">
              <w:rPr>
                <w:sz w:val="28"/>
                <w:szCs w:val="28"/>
              </w:rPr>
              <w:t>城建局</w:t>
            </w:r>
          </w:p>
        </w:tc>
        <w:tc>
          <w:tcPr>
            <w:tcW w:w="0" w:type="auto"/>
            <w:vAlign w:val="center"/>
          </w:tcPr>
          <w:p w14:paraId="4C172BA6" w14:textId="77777777" w:rsidR="00EA4597" w:rsidRPr="00BD24D6" w:rsidRDefault="00EA4597" w:rsidP="00CB7353">
            <w:pPr>
              <w:ind w:firstLineChars="0" w:firstLine="0"/>
              <w:jc w:val="center"/>
              <w:rPr>
                <w:sz w:val="28"/>
                <w:szCs w:val="28"/>
              </w:rPr>
            </w:pPr>
            <w:r w:rsidRPr="00BD24D6">
              <w:rPr>
                <w:sz w:val="28"/>
                <w:szCs w:val="28"/>
              </w:rPr>
              <w:t>025-58151804</w:t>
            </w:r>
          </w:p>
        </w:tc>
      </w:tr>
      <w:tr w:rsidR="00B92EA0" w:rsidRPr="00BD24D6" w14:paraId="25C4299F" w14:textId="77777777" w:rsidTr="00BD24D6">
        <w:trPr>
          <w:jc w:val="center"/>
        </w:trPr>
        <w:tc>
          <w:tcPr>
            <w:tcW w:w="0" w:type="auto"/>
            <w:vAlign w:val="center"/>
          </w:tcPr>
          <w:p w14:paraId="7DE2C2AA" w14:textId="77777777" w:rsidR="00EA4597" w:rsidRPr="00BD24D6" w:rsidRDefault="00EA4597" w:rsidP="00CB7353">
            <w:pPr>
              <w:ind w:firstLineChars="0" w:firstLine="0"/>
              <w:jc w:val="center"/>
              <w:rPr>
                <w:sz w:val="28"/>
                <w:szCs w:val="28"/>
              </w:rPr>
            </w:pPr>
            <w:r w:rsidRPr="00BD24D6">
              <w:rPr>
                <w:sz w:val="28"/>
                <w:szCs w:val="28"/>
              </w:rPr>
              <w:t>11</w:t>
            </w:r>
          </w:p>
        </w:tc>
        <w:tc>
          <w:tcPr>
            <w:tcW w:w="0" w:type="auto"/>
            <w:vAlign w:val="center"/>
          </w:tcPr>
          <w:p w14:paraId="7F52E9EB" w14:textId="77777777" w:rsidR="00EA4597" w:rsidRPr="00BD24D6" w:rsidRDefault="00EA4597" w:rsidP="00CB7353">
            <w:pPr>
              <w:ind w:firstLineChars="0" w:firstLine="0"/>
              <w:jc w:val="center"/>
              <w:rPr>
                <w:sz w:val="28"/>
                <w:szCs w:val="28"/>
              </w:rPr>
            </w:pPr>
            <w:r w:rsidRPr="00BD24D6">
              <w:rPr>
                <w:sz w:val="28"/>
                <w:szCs w:val="28"/>
              </w:rPr>
              <w:t>交通局</w:t>
            </w:r>
          </w:p>
        </w:tc>
        <w:tc>
          <w:tcPr>
            <w:tcW w:w="0" w:type="auto"/>
            <w:vAlign w:val="center"/>
          </w:tcPr>
          <w:p w14:paraId="2AE4C772" w14:textId="77777777" w:rsidR="00EA4597" w:rsidRPr="00BD24D6" w:rsidRDefault="00EA4597" w:rsidP="00CB7353">
            <w:pPr>
              <w:ind w:firstLineChars="0" w:firstLine="0"/>
              <w:jc w:val="center"/>
              <w:rPr>
                <w:sz w:val="28"/>
                <w:szCs w:val="28"/>
              </w:rPr>
            </w:pPr>
            <w:r w:rsidRPr="00BD24D6">
              <w:rPr>
                <w:sz w:val="28"/>
                <w:szCs w:val="28"/>
              </w:rPr>
              <w:t>025-58881905</w:t>
            </w:r>
          </w:p>
        </w:tc>
      </w:tr>
      <w:tr w:rsidR="00B92EA0" w:rsidRPr="00BD24D6" w14:paraId="2A2020CB" w14:textId="77777777" w:rsidTr="00BD24D6">
        <w:trPr>
          <w:jc w:val="center"/>
        </w:trPr>
        <w:tc>
          <w:tcPr>
            <w:tcW w:w="0" w:type="auto"/>
            <w:vAlign w:val="center"/>
          </w:tcPr>
          <w:p w14:paraId="717D7DFE" w14:textId="77777777" w:rsidR="00EA4597" w:rsidRPr="00BD24D6" w:rsidRDefault="00EA4597" w:rsidP="00CB7353">
            <w:pPr>
              <w:ind w:firstLineChars="0" w:firstLine="0"/>
              <w:jc w:val="center"/>
              <w:rPr>
                <w:sz w:val="28"/>
                <w:szCs w:val="28"/>
              </w:rPr>
            </w:pPr>
            <w:r w:rsidRPr="00BD24D6">
              <w:rPr>
                <w:sz w:val="28"/>
                <w:szCs w:val="28"/>
              </w:rPr>
              <w:t>12</w:t>
            </w:r>
          </w:p>
        </w:tc>
        <w:tc>
          <w:tcPr>
            <w:tcW w:w="0" w:type="auto"/>
            <w:vAlign w:val="center"/>
          </w:tcPr>
          <w:p w14:paraId="7657732E" w14:textId="77777777" w:rsidR="00EA4597" w:rsidRPr="00BD24D6" w:rsidRDefault="00EA4597" w:rsidP="00CB7353">
            <w:pPr>
              <w:ind w:firstLineChars="0" w:firstLine="0"/>
              <w:jc w:val="center"/>
              <w:rPr>
                <w:sz w:val="28"/>
                <w:szCs w:val="28"/>
              </w:rPr>
            </w:pPr>
            <w:r w:rsidRPr="00BD24D6">
              <w:rPr>
                <w:sz w:val="28"/>
                <w:szCs w:val="28"/>
              </w:rPr>
              <w:t>水务局</w:t>
            </w:r>
          </w:p>
        </w:tc>
        <w:tc>
          <w:tcPr>
            <w:tcW w:w="0" w:type="auto"/>
            <w:vAlign w:val="center"/>
          </w:tcPr>
          <w:p w14:paraId="13EA99EF" w14:textId="77777777" w:rsidR="00EA4597" w:rsidRPr="00BD24D6" w:rsidRDefault="00EA4597" w:rsidP="00CB7353">
            <w:pPr>
              <w:ind w:firstLineChars="0" w:firstLine="0"/>
              <w:jc w:val="center"/>
              <w:rPr>
                <w:sz w:val="28"/>
                <w:szCs w:val="28"/>
              </w:rPr>
            </w:pPr>
            <w:r w:rsidRPr="00BD24D6">
              <w:rPr>
                <w:sz w:val="28"/>
                <w:szCs w:val="28"/>
              </w:rPr>
              <w:t>025-58186514</w:t>
            </w:r>
          </w:p>
        </w:tc>
      </w:tr>
      <w:tr w:rsidR="00B92EA0" w:rsidRPr="00BD24D6" w14:paraId="0DAB1277" w14:textId="77777777" w:rsidTr="00BD24D6">
        <w:trPr>
          <w:jc w:val="center"/>
        </w:trPr>
        <w:tc>
          <w:tcPr>
            <w:tcW w:w="0" w:type="auto"/>
            <w:vMerge w:val="restart"/>
            <w:vAlign w:val="center"/>
          </w:tcPr>
          <w:p w14:paraId="2D96E3B7" w14:textId="77777777" w:rsidR="00EA4597" w:rsidRPr="00BD24D6" w:rsidRDefault="00EA4597" w:rsidP="00CB7353">
            <w:pPr>
              <w:ind w:firstLineChars="0" w:firstLine="0"/>
              <w:jc w:val="center"/>
              <w:rPr>
                <w:sz w:val="28"/>
                <w:szCs w:val="28"/>
              </w:rPr>
            </w:pPr>
            <w:r w:rsidRPr="00BD24D6">
              <w:rPr>
                <w:sz w:val="28"/>
                <w:szCs w:val="28"/>
              </w:rPr>
              <w:t>13</w:t>
            </w:r>
          </w:p>
        </w:tc>
        <w:tc>
          <w:tcPr>
            <w:tcW w:w="0" w:type="auto"/>
            <w:vMerge w:val="restart"/>
            <w:vAlign w:val="center"/>
          </w:tcPr>
          <w:p w14:paraId="10AAA066" w14:textId="77777777" w:rsidR="00EA4597" w:rsidRPr="00BD24D6" w:rsidRDefault="00EA4597" w:rsidP="00CB7353">
            <w:pPr>
              <w:ind w:firstLineChars="0" w:firstLine="0"/>
              <w:jc w:val="center"/>
              <w:textAlignment w:val="center"/>
              <w:rPr>
                <w:sz w:val="28"/>
                <w:szCs w:val="28"/>
              </w:rPr>
            </w:pPr>
            <w:r w:rsidRPr="00BD24D6">
              <w:rPr>
                <w:sz w:val="28"/>
                <w:szCs w:val="28"/>
              </w:rPr>
              <w:t>商务局</w:t>
            </w:r>
          </w:p>
        </w:tc>
        <w:tc>
          <w:tcPr>
            <w:tcW w:w="0" w:type="auto"/>
            <w:vAlign w:val="center"/>
          </w:tcPr>
          <w:p w14:paraId="7CD83661" w14:textId="77777777" w:rsidR="00EA4597" w:rsidRPr="00BD24D6" w:rsidRDefault="00EA4597" w:rsidP="00CB7353">
            <w:pPr>
              <w:ind w:firstLineChars="0" w:firstLine="0"/>
              <w:jc w:val="center"/>
              <w:rPr>
                <w:sz w:val="28"/>
                <w:szCs w:val="28"/>
              </w:rPr>
            </w:pPr>
            <w:r w:rsidRPr="00BD24D6">
              <w:rPr>
                <w:sz w:val="28"/>
                <w:szCs w:val="28"/>
              </w:rPr>
              <w:t>白</w:t>
            </w:r>
            <w:r w:rsidRPr="00BD24D6">
              <w:rPr>
                <w:sz w:val="28"/>
                <w:szCs w:val="28"/>
              </w:rPr>
              <w:t>025-58882135</w:t>
            </w:r>
          </w:p>
        </w:tc>
      </w:tr>
      <w:tr w:rsidR="00B92EA0" w:rsidRPr="00BD24D6" w14:paraId="27F479A7" w14:textId="77777777" w:rsidTr="00BD24D6">
        <w:trPr>
          <w:jc w:val="center"/>
        </w:trPr>
        <w:tc>
          <w:tcPr>
            <w:tcW w:w="0" w:type="auto"/>
            <w:vMerge/>
            <w:vAlign w:val="center"/>
          </w:tcPr>
          <w:p w14:paraId="76F01001" w14:textId="77777777" w:rsidR="00EA4597" w:rsidRPr="00BD24D6" w:rsidRDefault="00EA4597" w:rsidP="00CB7353">
            <w:pPr>
              <w:ind w:firstLineChars="0" w:firstLine="0"/>
              <w:jc w:val="center"/>
              <w:rPr>
                <w:sz w:val="28"/>
                <w:szCs w:val="28"/>
              </w:rPr>
            </w:pPr>
          </w:p>
        </w:tc>
        <w:tc>
          <w:tcPr>
            <w:tcW w:w="0" w:type="auto"/>
            <w:vMerge/>
            <w:vAlign w:val="center"/>
          </w:tcPr>
          <w:p w14:paraId="72A30014" w14:textId="77777777" w:rsidR="00EA4597" w:rsidRPr="00BD24D6" w:rsidRDefault="00EA4597" w:rsidP="00CB7353">
            <w:pPr>
              <w:ind w:firstLineChars="0" w:firstLine="0"/>
              <w:jc w:val="center"/>
              <w:rPr>
                <w:sz w:val="28"/>
                <w:szCs w:val="28"/>
              </w:rPr>
            </w:pPr>
          </w:p>
        </w:tc>
        <w:tc>
          <w:tcPr>
            <w:tcW w:w="0" w:type="auto"/>
            <w:vAlign w:val="center"/>
          </w:tcPr>
          <w:p w14:paraId="7246FA12" w14:textId="77777777" w:rsidR="00EA4597" w:rsidRPr="00BD24D6" w:rsidRDefault="00EA4597" w:rsidP="00CB7353">
            <w:pPr>
              <w:ind w:firstLineChars="0" w:firstLine="0"/>
              <w:jc w:val="center"/>
              <w:rPr>
                <w:sz w:val="28"/>
                <w:szCs w:val="28"/>
              </w:rPr>
            </w:pPr>
            <w:r w:rsidRPr="00BD24D6">
              <w:rPr>
                <w:sz w:val="28"/>
                <w:szCs w:val="28"/>
              </w:rPr>
              <w:t>夜</w:t>
            </w:r>
            <w:r w:rsidRPr="00BD24D6">
              <w:rPr>
                <w:sz w:val="28"/>
                <w:szCs w:val="28"/>
              </w:rPr>
              <w:t>025-58886361</w:t>
            </w:r>
          </w:p>
        </w:tc>
      </w:tr>
      <w:tr w:rsidR="00B92EA0" w:rsidRPr="00BD24D6" w14:paraId="156CED69" w14:textId="77777777" w:rsidTr="00BD24D6">
        <w:trPr>
          <w:jc w:val="center"/>
        </w:trPr>
        <w:tc>
          <w:tcPr>
            <w:tcW w:w="0" w:type="auto"/>
            <w:vAlign w:val="center"/>
          </w:tcPr>
          <w:p w14:paraId="68EBD1E9" w14:textId="77777777" w:rsidR="00EA4597" w:rsidRPr="00BD24D6" w:rsidRDefault="00EA4597" w:rsidP="00CB7353">
            <w:pPr>
              <w:ind w:firstLineChars="0" w:firstLine="0"/>
              <w:jc w:val="center"/>
              <w:rPr>
                <w:sz w:val="28"/>
                <w:szCs w:val="28"/>
              </w:rPr>
            </w:pPr>
            <w:r w:rsidRPr="00BD24D6">
              <w:rPr>
                <w:sz w:val="28"/>
                <w:szCs w:val="28"/>
              </w:rPr>
              <w:t>14</w:t>
            </w:r>
          </w:p>
        </w:tc>
        <w:tc>
          <w:tcPr>
            <w:tcW w:w="0" w:type="auto"/>
            <w:vAlign w:val="center"/>
          </w:tcPr>
          <w:p w14:paraId="39E0B41B" w14:textId="77777777" w:rsidR="00EA4597" w:rsidRPr="00BD24D6" w:rsidRDefault="00EA4597" w:rsidP="00CB7353">
            <w:pPr>
              <w:ind w:firstLineChars="0" w:firstLine="0"/>
              <w:jc w:val="center"/>
              <w:rPr>
                <w:sz w:val="28"/>
                <w:szCs w:val="28"/>
              </w:rPr>
            </w:pPr>
            <w:r w:rsidRPr="00BD24D6">
              <w:rPr>
                <w:sz w:val="28"/>
                <w:szCs w:val="28"/>
              </w:rPr>
              <w:t>卫健委</w:t>
            </w:r>
          </w:p>
        </w:tc>
        <w:tc>
          <w:tcPr>
            <w:tcW w:w="0" w:type="auto"/>
            <w:vAlign w:val="center"/>
          </w:tcPr>
          <w:p w14:paraId="7C6A4F30" w14:textId="77777777" w:rsidR="00EA4597" w:rsidRPr="00BD24D6" w:rsidRDefault="00EA4597" w:rsidP="00CB7353">
            <w:pPr>
              <w:ind w:firstLineChars="0" w:firstLine="0"/>
              <w:jc w:val="center"/>
              <w:rPr>
                <w:sz w:val="28"/>
                <w:szCs w:val="28"/>
              </w:rPr>
            </w:pPr>
            <w:r w:rsidRPr="00BD24D6">
              <w:rPr>
                <w:sz w:val="28"/>
                <w:szCs w:val="28"/>
              </w:rPr>
              <w:t>025-58882103</w:t>
            </w:r>
          </w:p>
        </w:tc>
      </w:tr>
      <w:tr w:rsidR="00B92EA0" w:rsidRPr="00BD24D6" w14:paraId="3C3B62C3" w14:textId="77777777" w:rsidTr="00BD24D6">
        <w:trPr>
          <w:jc w:val="center"/>
        </w:trPr>
        <w:tc>
          <w:tcPr>
            <w:tcW w:w="0" w:type="auto"/>
            <w:vAlign w:val="center"/>
          </w:tcPr>
          <w:p w14:paraId="0EDC8A1F" w14:textId="77777777" w:rsidR="00EA4597" w:rsidRPr="00BD24D6" w:rsidRDefault="00EA4597" w:rsidP="00CB7353">
            <w:pPr>
              <w:ind w:firstLineChars="0" w:firstLine="0"/>
              <w:jc w:val="center"/>
              <w:rPr>
                <w:sz w:val="28"/>
                <w:szCs w:val="28"/>
              </w:rPr>
            </w:pPr>
            <w:r w:rsidRPr="00BD24D6">
              <w:rPr>
                <w:sz w:val="28"/>
                <w:szCs w:val="28"/>
              </w:rPr>
              <w:t>15</w:t>
            </w:r>
          </w:p>
        </w:tc>
        <w:tc>
          <w:tcPr>
            <w:tcW w:w="0" w:type="auto"/>
            <w:vAlign w:val="center"/>
          </w:tcPr>
          <w:p w14:paraId="3DAB8AD9" w14:textId="77777777" w:rsidR="00EA4597" w:rsidRPr="00BD24D6" w:rsidRDefault="00EA4597" w:rsidP="00CB7353">
            <w:pPr>
              <w:ind w:firstLineChars="0" w:firstLine="0"/>
              <w:jc w:val="center"/>
              <w:rPr>
                <w:sz w:val="28"/>
                <w:szCs w:val="28"/>
              </w:rPr>
            </w:pPr>
            <w:r w:rsidRPr="00BD24D6">
              <w:rPr>
                <w:sz w:val="28"/>
                <w:szCs w:val="28"/>
              </w:rPr>
              <w:t>应急管理局</w:t>
            </w:r>
          </w:p>
        </w:tc>
        <w:tc>
          <w:tcPr>
            <w:tcW w:w="0" w:type="auto"/>
            <w:vAlign w:val="center"/>
          </w:tcPr>
          <w:p w14:paraId="78FA7A86" w14:textId="77777777" w:rsidR="00EA4597" w:rsidRPr="00BD24D6" w:rsidRDefault="00EA4597" w:rsidP="00CB7353">
            <w:pPr>
              <w:ind w:firstLineChars="0" w:firstLine="0"/>
              <w:jc w:val="center"/>
              <w:rPr>
                <w:sz w:val="28"/>
                <w:szCs w:val="28"/>
              </w:rPr>
            </w:pPr>
            <w:r w:rsidRPr="00BD24D6">
              <w:rPr>
                <w:sz w:val="28"/>
                <w:szCs w:val="28"/>
              </w:rPr>
              <w:t>025-58110317</w:t>
            </w:r>
          </w:p>
        </w:tc>
      </w:tr>
      <w:tr w:rsidR="00B92EA0" w:rsidRPr="00BD24D6" w14:paraId="43E9F5FC" w14:textId="77777777" w:rsidTr="00BD24D6">
        <w:trPr>
          <w:jc w:val="center"/>
        </w:trPr>
        <w:tc>
          <w:tcPr>
            <w:tcW w:w="0" w:type="auto"/>
            <w:vAlign w:val="center"/>
          </w:tcPr>
          <w:p w14:paraId="4D48A4E3" w14:textId="77777777" w:rsidR="00EA4597" w:rsidRPr="00BD24D6" w:rsidRDefault="00EA4597" w:rsidP="00CB7353">
            <w:pPr>
              <w:ind w:firstLineChars="0" w:firstLine="0"/>
              <w:jc w:val="center"/>
              <w:rPr>
                <w:sz w:val="28"/>
                <w:szCs w:val="28"/>
              </w:rPr>
            </w:pPr>
            <w:r w:rsidRPr="00BD24D6">
              <w:rPr>
                <w:sz w:val="28"/>
                <w:szCs w:val="28"/>
              </w:rPr>
              <w:t>16</w:t>
            </w:r>
          </w:p>
        </w:tc>
        <w:tc>
          <w:tcPr>
            <w:tcW w:w="0" w:type="auto"/>
            <w:vAlign w:val="center"/>
          </w:tcPr>
          <w:p w14:paraId="76EA6E54" w14:textId="77777777" w:rsidR="00EA4597" w:rsidRPr="00BD24D6" w:rsidRDefault="00EA4597" w:rsidP="00CB7353">
            <w:pPr>
              <w:ind w:firstLineChars="0" w:firstLine="0"/>
              <w:jc w:val="center"/>
              <w:rPr>
                <w:sz w:val="28"/>
                <w:szCs w:val="28"/>
              </w:rPr>
            </w:pPr>
            <w:r w:rsidRPr="00BD24D6">
              <w:rPr>
                <w:sz w:val="28"/>
                <w:szCs w:val="28"/>
              </w:rPr>
              <w:t>消防救援大队</w:t>
            </w:r>
          </w:p>
        </w:tc>
        <w:tc>
          <w:tcPr>
            <w:tcW w:w="0" w:type="auto"/>
            <w:vAlign w:val="center"/>
          </w:tcPr>
          <w:p w14:paraId="1A9792DD" w14:textId="77777777" w:rsidR="00EA4597" w:rsidRPr="00BD24D6" w:rsidRDefault="00EA4597" w:rsidP="00CB7353">
            <w:pPr>
              <w:ind w:firstLineChars="0" w:firstLine="0"/>
              <w:jc w:val="center"/>
              <w:rPr>
                <w:sz w:val="28"/>
                <w:szCs w:val="28"/>
              </w:rPr>
            </w:pPr>
            <w:r w:rsidRPr="00BD24D6">
              <w:rPr>
                <w:sz w:val="28"/>
                <w:szCs w:val="28"/>
              </w:rPr>
              <w:t>025-83622740</w:t>
            </w:r>
          </w:p>
        </w:tc>
      </w:tr>
      <w:tr w:rsidR="00B92EA0" w:rsidRPr="00BD24D6" w14:paraId="5B72AC82" w14:textId="77777777" w:rsidTr="00BD24D6">
        <w:trPr>
          <w:jc w:val="center"/>
        </w:trPr>
        <w:tc>
          <w:tcPr>
            <w:tcW w:w="0" w:type="auto"/>
            <w:vMerge w:val="restart"/>
            <w:vAlign w:val="center"/>
          </w:tcPr>
          <w:p w14:paraId="018EAC40" w14:textId="77777777" w:rsidR="00EA4597" w:rsidRPr="00BD24D6" w:rsidRDefault="00EA4597" w:rsidP="00CB7353">
            <w:pPr>
              <w:ind w:firstLineChars="0" w:firstLine="0"/>
              <w:jc w:val="center"/>
              <w:rPr>
                <w:sz w:val="28"/>
                <w:szCs w:val="28"/>
              </w:rPr>
            </w:pPr>
            <w:r w:rsidRPr="00BD24D6">
              <w:rPr>
                <w:sz w:val="28"/>
                <w:szCs w:val="28"/>
              </w:rPr>
              <w:t>17</w:t>
            </w:r>
          </w:p>
        </w:tc>
        <w:tc>
          <w:tcPr>
            <w:tcW w:w="0" w:type="auto"/>
            <w:vMerge w:val="restart"/>
            <w:vAlign w:val="center"/>
          </w:tcPr>
          <w:p w14:paraId="5972D5B6" w14:textId="77777777" w:rsidR="00EA4597" w:rsidRPr="00BD24D6" w:rsidRDefault="00EA4597" w:rsidP="00CB7353">
            <w:pPr>
              <w:ind w:firstLineChars="0" w:firstLine="0"/>
              <w:jc w:val="center"/>
              <w:textAlignment w:val="center"/>
              <w:rPr>
                <w:sz w:val="28"/>
                <w:szCs w:val="28"/>
              </w:rPr>
            </w:pPr>
            <w:r w:rsidRPr="00BD24D6">
              <w:rPr>
                <w:sz w:val="28"/>
                <w:szCs w:val="28"/>
              </w:rPr>
              <w:t>市场监管局</w:t>
            </w:r>
          </w:p>
        </w:tc>
        <w:tc>
          <w:tcPr>
            <w:tcW w:w="0" w:type="auto"/>
            <w:vAlign w:val="center"/>
          </w:tcPr>
          <w:p w14:paraId="257D8561" w14:textId="77777777" w:rsidR="00EA4597" w:rsidRPr="00BD24D6" w:rsidRDefault="00EA4597" w:rsidP="00CB7353">
            <w:pPr>
              <w:ind w:firstLineChars="0" w:firstLine="0"/>
              <w:jc w:val="center"/>
              <w:rPr>
                <w:sz w:val="28"/>
                <w:szCs w:val="28"/>
              </w:rPr>
            </w:pPr>
            <w:r w:rsidRPr="00BD24D6">
              <w:rPr>
                <w:sz w:val="28"/>
                <w:szCs w:val="28"/>
              </w:rPr>
              <w:t>白</w:t>
            </w:r>
            <w:r w:rsidRPr="00BD24D6">
              <w:rPr>
                <w:sz w:val="28"/>
                <w:szCs w:val="28"/>
              </w:rPr>
              <w:t>025-58868862</w:t>
            </w:r>
          </w:p>
        </w:tc>
      </w:tr>
      <w:tr w:rsidR="00B92EA0" w:rsidRPr="00BD24D6" w14:paraId="3E7866C2" w14:textId="77777777" w:rsidTr="00BD24D6">
        <w:trPr>
          <w:jc w:val="center"/>
        </w:trPr>
        <w:tc>
          <w:tcPr>
            <w:tcW w:w="0" w:type="auto"/>
            <w:vMerge/>
            <w:vAlign w:val="center"/>
          </w:tcPr>
          <w:p w14:paraId="5950E200" w14:textId="77777777" w:rsidR="00EA4597" w:rsidRPr="00BD24D6" w:rsidRDefault="00EA4597" w:rsidP="00CB7353">
            <w:pPr>
              <w:ind w:firstLineChars="0" w:firstLine="0"/>
              <w:jc w:val="center"/>
              <w:rPr>
                <w:sz w:val="28"/>
                <w:szCs w:val="28"/>
              </w:rPr>
            </w:pPr>
          </w:p>
        </w:tc>
        <w:tc>
          <w:tcPr>
            <w:tcW w:w="0" w:type="auto"/>
            <w:vMerge/>
            <w:vAlign w:val="center"/>
          </w:tcPr>
          <w:p w14:paraId="0EFAEDA0" w14:textId="77777777" w:rsidR="00EA4597" w:rsidRPr="00BD24D6" w:rsidRDefault="00EA4597" w:rsidP="00CB7353">
            <w:pPr>
              <w:ind w:firstLineChars="0" w:firstLine="0"/>
              <w:jc w:val="center"/>
              <w:rPr>
                <w:sz w:val="28"/>
                <w:szCs w:val="28"/>
              </w:rPr>
            </w:pPr>
          </w:p>
        </w:tc>
        <w:tc>
          <w:tcPr>
            <w:tcW w:w="0" w:type="auto"/>
            <w:vAlign w:val="center"/>
          </w:tcPr>
          <w:p w14:paraId="4B7ABB83" w14:textId="77777777" w:rsidR="00EA4597" w:rsidRPr="00BD24D6" w:rsidRDefault="00EA4597" w:rsidP="00CB7353">
            <w:pPr>
              <w:ind w:firstLineChars="0" w:firstLine="0"/>
              <w:jc w:val="center"/>
              <w:rPr>
                <w:sz w:val="28"/>
                <w:szCs w:val="28"/>
              </w:rPr>
            </w:pPr>
            <w:r w:rsidRPr="00BD24D6">
              <w:rPr>
                <w:sz w:val="28"/>
                <w:szCs w:val="28"/>
              </w:rPr>
              <w:t>节、夜</w:t>
            </w:r>
            <w:r w:rsidRPr="00BD24D6">
              <w:rPr>
                <w:sz w:val="28"/>
                <w:szCs w:val="28"/>
              </w:rPr>
              <w:t>025-58263090</w:t>
            </w:r>
          </w:p>
        </w:tc>
      </w:tr>
      <w:tr w:rsidR="00B92EA0" w:rsidRPr="00BD24D6" w14:paraId="236C3B6C" w14:textId="77777777" w:rsidTr="00BD24D6">
        <w:trPr>
          <w:jc w:val="center"/>
        </w:trPr>
        <w:tc>
          <w:tcPr>
            <w:tcW w:w="0" w:type="auto"/>
            <w:vAlign w:val="center"/>
          </w:tcPr>
          <w:p w14:paraId="2C0AF5F9" w14:textId="77777777" w:rsidR="00EA4597" w:rsidRPr="00BD24D6" w:rsidRDefault="00EA4597" w:rsidP="00CB7353">
            <w:pPr>
              <w:ind w:firstLineChars="0" w:firstLine="0"/>
              <w:jc w:val="center"/>
              <w:rPr>
                <w:sz w:val="28"/>
                <w:szCs w:val="28"/>
              </w:rPr>
            </w:pPr>
            <w:r w:rsidRPr="00BD24D6">
              <w:rPr>
                <w:sz w:val="28"/>
                <w:szCs w:val="28"/>
              </w:rPr>
              <w:lastRenderedPageBreak/>
              <w:t>18</w:t>
            </w:r>
          </w:p>
        </w:tc>
        <w:tc>
          <w:tcPr>
            <w:tcW w:w="0" w:type="auto"/>
            <w:vAlign w:val="center"/>
          </w:tcPr>
          <w:p w14:paraId="3B8B0E99" w14:textId="77777777" w:rsidR="00EA4597" w:rsidRPr="00BD24D6" w:rsidRDefault="00EA4597" w:rsidP="00CB7353">
            <w:pPr>
              <w:ind w:firstLineChars="0" w:firstLine="0"/>
              <w:jc w:val="center"/>
              <w:rPr>
                <w:sz w:val="28"/>
                <w:szCs w:val="28"/>
              </w:rPr>
            </w:pPr>
            <w:r w:rsidRPr="00BD24D6">
              <w:rPr>
                <w:sz w:val="28"/>
                <w:szCs w:val="28"/>
              </w:rPr>
              <w:t>公安分局</w:t>
            </w:r>
          </w:p>
        </w:tc>
        <w:tc>
          <w:tcPr>
            <w:tcW w:w="0" w:type="auto"/>
            <w:vAlign w:val="center"/>
          </w:tcPr>
          <w:p w14:paraId="60BBE5D0" w14:textId="77777777" w:rsidR="00EA4597" w:rsidRPr="00BD24D6" w:rsidRDefault="00EA4597" w:rsidP="00CB7353">
            <w:pPr>
              <w:ind w:firstLineChars="0" w:firstLine="0"/>
              <w:jc w:val="center"/>
              <w:rPr>
                <w:sz w:val="28"/>
                <w:szCs w:val="28"/>
              </w:rPr>
            </w:pPr>
            <w:r w:rsidRPr="00BD24D6">
              <w:rPr>
                <w:sz w:val="28"/>
                <w:szCs w:val="28"/>
              </w:rPr>
              <w:t>025-58140014</w:t>
            </w:r>
          </w:p>
        </w:tc>
      </w:tr>
      <w:tr w:rsidR="00B92EA0" w:rsidRPr="00BD24D6" w14:paraId="7A088782" w14:textId="77777777" w:rsidTr="00BD24D6">
        <w:trPr>
          <w:jc w:val="center"/>
        </w:trPr>
        <w:tc>
          <w:tcPr>
            <w:tcW w:w="0" w:type="auto"/>
            <w:vAlign w:val="center"/>
          </w:tcPr>
          <w:p w14:paraId="0A30766E" w14:textId="77777777" w:rsidR="00EA4597" w:rsidRPr="00BD24D6" w:rsidRDefault="00EA4597" w:rsidP="00CB7353">
            <w:pPr>
              <w:ind w:firstLineChars="0" w:firstLine="0"/>
              <w:jc w:val="center"/>
              <w:rPr>
                <w:sz w:val="28"/>
                <w:szCs w:val="28"/>
              </w:rPr>
            </w:pPr>
            <w:r w:rsidRPr="00BD24D6">
              <w:rPr>
                <w:sz w:val="28"/>
                <w:szCs w:val="28"/>
              </w:rPr>
              <w:t>19</w:t>
            </w:r>
          </w:p>
        </w:tc>
        <w:tc>
          <w:tcPr>
            <w:tcW w:w="0" w:type="auto"/>
            <w:vAlign w:val="center"/>
          </w:tcPr>
          <w:p w14:paraId="003C056C" w14:textId="77777777" w:rsidR="00EA4597" w:rsidRPr="00BD24D6" w:rsidRDefault="00EA4597" w:rsidP="00CB7353">
            <w:pPr>
              <w:ind w:firstLineChars="0" w:firstLine="0"/>
              <w:jc w:val="center"/>
              <w:rPr>
                <w:sz w:val="28"/>
                <w:szCs w:val="28"/>
              </w:rPr>
            </w:pPr>
            <w:r w:rsidRPr="00BD24D6">
              <w:rPr>
                <w:sz w:val="28"/>
                <w:szCs w:val="28"/>
              </w:rPr>
              <w:t>规划资源分局</w:t>
            </w:r>
          </w:p>
        </w:tc>
        <w:tc>
          <w:tcPr>
            <w:tcW w:w="0" w:type="auto"/>
            <w:vAlign w:val="center"/>
          </w:tcPr>
          <w:p w14:paraId="19A8C133" w14:textId="77777777" w:rsidR="00EA4597" w:rsidRPr="00BD24D6" w:rsidRDefault="00EA4597" w:rsidP="00CB7353">
            <w:pPr>
              <w:ind w:firstLineChars="0" w:firstLine="0"/>
              <w:jc w:val="center"/>
              <w:rPr>
                <w:sz w:val="28"/>
                <w:szCs w:val="28"/>
              </w:rPr>
            </w:pPr>
            <w:r w:rsidRPr="00BD24D6">
              <w:rPr>
                <w:sz w:val="28"/>
                <w:szCs w:val="28"/>
              </w:rPr>
              <w:t>025-58883001</w:t>
            </w:r>
          </w:p>
        </w:tc>
      </w:tr>
      <w:tr w:rsidR="00B92EA0" w:rsidRPr="00BD24D6" w14:paraId="3A19B503" w14:textId="77777777" w:rsidTr="00BD24D6">
        <w:trPr>
          <w:jc w:val="center"/>
        </w:trPr>
        <w:tc>
          <w:tcPr>
            <w:tcW w:w="0" w:type="auto"/>
            <w:vAlign w:val="center"/>
          </w:tcPr>
          <w:p w14:paraId="34438776" w14:textId="77777777" w:rsidR="00EA4597" w:rsidRPr="00BD24D6" w:rsidRDefault="00EA4597" w:rsidP="00CB7353">
            <w:pPr>
              <w:ind w:firstLineChars="0" w:firstLine="0"/>
              <w:jc w:val="center"/>
              <w:rPr>
                <w:sz w:val="28"/>
                <w:szCs w:val="28"/>
              </w:rPr>
            </w:pPr>
            <w:r w:rsidRPr="00BD24D6">
              <w:rPr>
                <w:sz w:val="28"/>
                <w:szCs w:val="28"/>
              </w:rPr>
              <w:t>20</w:t>
            </w:r>
          </w:p>
        </w:tc>
        <w:tc>
          <w:tcPr>
            <w:tcW w:w="0" w:type="auto"/>
            <w:vAlign w:val="center"/>
          </w:tcPr>
          <w:p w14:paraId="1DB081E0" w14:textId="77777777" w:rsidR="00EA4597" w:rsidRPr="00BD24D6" w:rsidRDefault="00EA4597" w:rsidP="00CB7353">
            <w:pPr>
              <w:ind w:firstLineChars="0" w:firstLine="0"/>
              <w:jc w:val="center"/>
              <w:rPr>
                <w:sz w:val="28"/>
                <w:szCs w:val="28"/>
              </w:rPr>
            </w:pPr>
            <w:r w:rsidRPr="00BD24D6">
              <w:rPr>
                <w:sz w:val="28"/>
                <w:szCs w:val="28"/>
              </w:rPr>
              <w:t>生态环境局</w:t>
            </w:r>
          </w:p>
        </w:tc>
        <w:tc>
          <w:tcPr>
            <w:tcW w:w="0" w:type="auto"/>
            <w:vAlign w:val="center"/>
          </w:tcPr>
          <w:p w14:paraId="17733735" w14:textId="77777777" w:rsidR="00EA4597" w:rsidRPr="00BD24D6" w:rsidRDefault="00EA4597" w:rsidP="00CB7353">
            <w:pPr>
              <w:ind w:firstLineChars="0" w:firstLine="0"/>
              <w:jc w:val="center"/>
              <w:rPr>
                <w:sz w:val="28"/>
                <w:szCs w:val="28"/>
              </w:rPr>
            </w:pPr>
            <w:r w:rsidRPr="00BD24D6">
              <w:rPr>
                <w:sz w:val="28"/>
                <w:szCs w:val="28"/>
              </w:rPr>
              <w:t>025-58884226</w:t>
            </w:r>
          </w:p>
        </w:tc>
      </w:tr>
      <w:tr w:rsidR="00B92EA0" w:rsidRPr="00BD24D6" w14:paraId="15D2E02A" w14:textId="77777777" w:rsidTr="00BD24D6">
        <w:trPr>
          <w:jc w:val="center"/>
        </w:trPr>
        <w:tc>
          <w:tcPr>
            <w:tcW w:w="0" w:type="auto"/>
            <w:vAlign w:val="center"/>
          </w:tcPr>
          <w:p w14:paraId="0741F5E1" w14:textId="77777777" w:rsidR="00EA4597" w:rsidRPr="00BD24D6" w:rsidRDefault="00EA4597" w:rsidP="00CB7353">
            <w:pPr>
              <w:ind w:firstLineChars="0" w:firstLine="0"/>
              <w:jc w:val="center"/>
              <w:rPr>
                <w:sz w:val="28"/>
                <w:szCs w:val="28"/>
              </w:rPr>
            </w:pPr>
            <w:r w:rsidRPr="00BD24D6">
              <w:rPr>
                <w:sz w:val="28"/>
                <w:szCs w:val="28"/>
              </w:rPr>
              <w:t>21</w:t>
            </w:r>
          </w:p>
        </w:tc>
        <w:tc>
          <w:tcPr>
            <w:tcW w:w="0" w:type="auto"/>
            <w:vAlign w:val="center"/>
          </w:tcPr>
          <w:p w14:paraId="08827EA6" w14:textId="77777777" w:rsidR="00EA4597" w:rsidRPr="00BD24D6" w:rsidRDefault="00EA4597" w:rsidP="00CB7353">
            <w:pPr>
              <w:ind w:firstLineChars="0" w:firstLine="0"/>
              <w:jc w:val="center"/>
              <w:rPr>
                <w:sz w:val="28"/>
                <w:szCs w:val="28"/>
              </w:rPr>
            </w:pPr>
            <w:r w:rsidRPr="00BD24D6">
              <w:rPr>
                <w:sz w:val="28"/>
                <w:szCs w:val="28"/>
              </w:rPr>
              <w:t>气象局</w:t>
            </w:r>
          </w:p>
        </w:tc>
        <w:tc>
          <w:tcPr>
            <w:tcW w:w="0" w:type="auto"/>
            <w:vAlign w:val="center"/>
          </w:tcPr>
          <w:p w14:paraId="11416BD7" w14:textId="77777777" w:rsidR="00EA4597" w:rsidRPr="00BD24D6" w:rsidRDefault="00EA4597" w:rsidP="00CB7353">
            <w:pPr>
              <w:ind w:firstLineChars="0" w:firstLine="0"/>
              <w:jc w:val="center"/>
              <w:rPr>
                <w:sz w:val="28"/>
                <w:szCs w:val="28"/>
              </w:rPr>
            </w:pPr>
            <w:r w:rsidRPr="00BD24D6">
              <w:rPr>
                <w:sz w:val="28"/>
                <w:szCs w:val="28"/>
              </w:rPr>
              <w:t>025-58882117</w:t>
            </w:r>
          </w:p>
        </w:tc>
      </w:tr>
      <w:tr w:rsidR="00B92EA0" w:rsidRPr="00BD24D6" w14:paraId="4AFFEF9D" w14:textId="77777777" w:rsidTr="00BD24D6">
        <w:trPr>
          <w:jc w:val="center"/>
        </w:trPr>
        <w:tc>
          <w:tcPr>
            <w:tcW w:w="0" w:type="auto"/>
            <w:vAlign w:val="center"/>
          </w:tcPr>
          <w:p w14:paraId="55EE628E" w14:textId="77777777" w:rsidR="00EA4597" w:rsidRPr="00BD24D6" w:rsidRDefault="00EA4597" w:rsidP="00CB7353">
            <w:pPr>
              <w:ind w:firstLineChars="0" w:firstLine="0"/>
              <w:jc w:val="center"/>
              <w:rPr>
                <w:sz w:val="28"/>
                <w:szCs w:val="28"/>
              </w:rPr>
            </w:pPr>
            <w:r w:rsidRPr="00BD24D6">
              <w:rPr>
                <w:sz w:val="28"/>
                <w:szCs w:val="28"/>
              </w:rPr>
              <w:t>22</w:t>
            </w:r>
          </w:p>
        </w:tc>
        <w:tc>
          <w:tcPr>
            <w:tcW w:w="0" w:type="auto"/>
            <w:vAlign w:val="center"/>
          </w:tcPr>
          <w:p w14:paraId="3547BD60" w14:textId="77777777" w:rsidR="00EA4597" w:rsidRPr="00BD24D6" w:rsidRDefault="00EA4597" w:rsidP="00CB7353">
            <w:pPr>
              <w:ind w:firstLineChars="0" w:firstLine="0"/>
              <w:jc w:val="center"/>
              <w:rPr>
                <w:sz w:val="28"/>
                <w:szCs w:val="28"/>
              </w:rPr>
            </w:pPr>
            <w:proofErr w:type="gramStart"/>
            <w:r w:rsidRPr="00BD24D6">
              <w:rPr>
                <w:sz w:val="28"/>
                <w:szCs w:val="28"/>
              </w:rPr>
              <w:t>人社局</w:t>
            </w:r>
            <w:proofErr w:type="gramEnd"/>
          </w:p>
        </w:tc>
        <w:tc>
          <w:tcPr>
            <w:tcW w:w="0" w:type="auto"/>
            <w:vAlign w:val="center"/>
          </w:tcPr>
          <w:p w14:paraId="1C38D2E9" w14:textId="77777777" w:rsidR="00EA4597" w:rsidRPr="00BD24D6" w:rsidRDefault="00EA4597" w:rsidP="00CB7353">
            <w:pPr>
              <w:ind w:firstLineChars="0" w:firstLine="0"/>
              <w:jc w:val="center"/>
              <w:rPr>
                <w:sz w:val="28"/>
                <w:szCs w:val="28"/>
              </w:rPr>
            </w:pPr>
            <w:r w:rsidRPr="00BD24D6">
              <w:rPr>
                <w:sz w:val="28"/>
                <w:szCs w:val="28"/>
              </w:rPr>
              <w:t>025-58152329</w:t>
            </w:r>
          </w:p>
        </w:tc>
      </w:tr>
      <w:tr w:rsidR="00B92EA0" w:rsidRPr="00BD24D6" w14:paraId="63D969E7" w14:textId="77777777" w:rsidTr="00BD24D6">
        <w:trPr>
          <w:jc w:val="center"/>
        </w:trPr>
        <w:tc>
          <w:tcPr>
            <w:tcW w:w="0" w:type="auto"/>
            <w:vAlign w:val="center"/>
          </w:tcPr>
          <w:p w14:paraId="57983200" w14:textId="77777777" w:rsidR="00EA4597" w:rsidRPr="00BD24D6" w:rsidRDefault="00EA4597" w:rsidP="00CB7353">
            <w:pPr>
              <w:ind w:firstLineChars="0" w:firstLine="0"/>
              <w:jc w:val="center"/>
              <w:rPr>
                <w:sz w:val="28"/>
                <w:szCs w:val="28"/>
              </w:rPr>
            </w:pPr>
            <w:r w:rsidRPr="00BD24D6">
              <w:rPr>
                <w:sz w:val="28"/>
                <w:szCs w:val="28"/>
              </w:rPr>
              <w:t>23</w:t>
            </w:r>
          </w:p>
        </w:tc>
        <w:tc>
          <w:tcPr>
            <w:tcW w:w="0" w:type="auto"/>
            <w:vAlign w:val="center"/>
          </w:tcPr>
          <w:p w14:paraId="04C30D49" w14:textId="77777777" w:rsidR="00EA4597" w:rsidRPr="00BD24D6" w:rsidRDefault="00EA4597" w:rsidP="00CB7353">
            <w:pPr>
              <w:ind w:firstLineChars="0" w:firstLine="0"/>
              <w:jc w:val="center"/>
              <w:rPr>
                <w:sz w:val="28"/>
                <w:szCs w:val="28"/>
              </w:rPr>
            </w:pPr>
            <w:r w:rsidRPr="00BD24D6">
              <w:rPr>
                <w:sz w:val="28"/>
                <w:szCs w:val="28"/>
              </w:rPr>
              <w:t>社保中心</w:t>
            </w:r>
          </w:p>
        </w:tc>
        <w:tc>
          <w:tcPr>
            <w:tcW w:w="0" w:type="auto"/>
            <w:vAlign w:val="center"/>
          </w:tcPr>
          <w:p w14:paraId="49E1507B" w14:textId="77777777" w:rsidR="00EA4597" w:rsidRPr="00BD24D6" w:rsidRDefault="00EA4597" w:rsidP="00CB7353">
            <w:pPr>
              <w:ind w:firstLineChars="0" w:firstLine="0"/>
              <w:jc w:val="center"/>
              <w:rPr>
                <w:sz w:val="28"/>
                <w:szCs w:val="28"/>
              </w:rPr>
            </w:pPr>
            <w:r w:rsidRPr="00BD24D6">
              <w:rPr>
                <w:sz w:val="28"/>
                <w:szCs w:val="28"/>
              </w:rPr>
              <w:t>025-58869883</w:t>
            </w:r>
          </w:p>
        </w:tc>
      </w:tr>
    </w:tbl>
    <w:p w14:paraId="5BB43728" w14:textId="77777777" w:rsidR="003616F4" w:rsidRPr="00B92EA0" w:rsidRDefault="003616F4" w:rsidP="003616F4">
      <w:pPr>
        <w:spacing w:line="240" w:lineRule="auto"/>
        <w:ind w:firstLineChars="0" w:firstLine="0"/>
        <w:jc w:val="center"/>
      </w:pPr>
    </w:p>
    <w:sectPr w:rsidR="003616F4" w:rsidRPr="00B92EA0" w:rsidSect="0057286B">
      <w:footerReference w:type="even" r:id="rId18"/>
      <w:footerReference w:type="default" r:id="rId19"/>
      <w:pgSz w:w="11906" w:h="16838"/>
      <w:pgMar w:top="2098" w:right="1588" w:bottom="1701" w:left="1588" w:header="851" w:footer="992" w:gutter="0"/>
      <w:pgNumType w:start="1"/>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8C279" w14:textId="77777777" w:rsidR="00356825" w:rsidRDefault="00356825" w:rsidP="00576E6E">
      <w:pPr>
        <w:ind w:firstLine="640"/>
      </w:pPr>
      <w:r>
        <w:separator/>
      </w:r>
    </w:p>
  </w:endnote>
  <w:endnote w:type="continuationSeparator" w:id="0">
    <w:p w14:paraId="4C5272BF" w14:textId="77777777" w:rsidR="00356825" w:rsidRDefault="00356825" w:rsidP="00576E6E">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8C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973721"/>
      <w:docPartObj>
        <w:docPartGallery w:val="Page Numbers (Bottom of Page)"/>
        <w:docPartUnique/>
      </w:docPartObj>
    </w:sdtPr>
    <w:sdtEndPr/>
    <w:sdtContent>
      <w:p w14:paraId="3E0D6FB7" w14:textId="0219B029" w:rsidR="00F91662" w:rsidRDefault="00F91662" w:rsidP="00B723FD">
        <w:pPr>
          <w:pStyle w:val="a6"/>
          <w:ind w:firstLineChars="0" w:firstLine="0"/>
        </w:pPr>
        <w:r>
          <w:fldChar w:fldCharType="begin"/>
        </w:r>
        <w:r>
          <w:instrText>PAGE   \* MERGEFORMAT</w:instrText>
        </w:r>
        <w:r>
          <w:fldChar w:fldCharType="separate"/>
        </w:r>
        <w:r w:rsidR="00073E3C" w:rsidRPr="00073E3C">
          <w:rPr>
            <w:noProof/>
            <w:lang w:val="zh-CN"/>
          </w:rPr>
          <w:t>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CF3C4" w14:textId="77777777" w:rsidR="00F91662" w:rsidRDefault="00F91662" w:rsidP="00576E6E">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7C476" w14:textId="77777777" w:rsidR="00F91662" w:rsidRDefault="00F91662" w:rsidP="00576E6E">
    <w:pPr>
      <w:pStyle w:val="a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B92A4" w14:textId="009DC281" w:rsidR="00F91662" w:rsidRDefault="00F91662" w:rsidP="00B723FD">
    <w:pPr>
      <w:pStyle w:val="a6"/>
      <w:ind w:firstLineChars="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01425" w14:textId="337C7501" w:rsidR="00F91662" w:rsidRPr="00B723FD" w:rsidRDefault="00356825" w:rsidP="00B723FD">
    <w:pPr>
      <w:pStyle w:val="a6"/>
      <w:ind w:firstLineChars="0" w:firstLine="0"/>
      <w:rPr>
        <w:sz w:val="32"/>
      </w:rPr>
    </w:pPr>
    <w:sdt>
      <w:sdtPr>
        <w:id w:val="53199058"/>
        <w:docPartObj>
          <w:docPartGallery w:val="Page Numbers (Bottom of Page)"/>
          <w:docPartUnique/>
        </w:docPartObj>
      </w:sdtPr>
      <w:sdtEndPr>
        <w:rPr>
          <w:sz w:val="32"/>
        </w:rPr>
      </w:sdtEndPr>
      <w:sdtContent>
        <w:r w:rsidR="00F91662">
          <w:rPr>
            <w:rFonts w:hint="eastAsia"/>
            <w:sz w:val="32"/>
          </w:rPr>
          <w:t>－</w:t>
        </w:r>
        <w:r w:rsidR="00F91662" w:rsidRPr="00B723FD">
          <w:rPr>
            <w:sz w:val="32"/>
          </w:rPr>
          <w:fldChar w:fldCharType="begin"/>
        </w:r>
        <w:r w:rsidR="00F91662" w:rsidRPr="00B723FD">
          <w:rPr>
            <w:sz w:val="32"/>
          </w:rPr>
          <w:instrText>PAGE   \* MERGEFORMAT</w:instrText>
        </w:r>
        <w:r w:rsidR="00F91662" w:rsidRPr="00B723FD">
          <w:rPr>
            <w:sz w:val="32"/>
          </w:rPr>
          <w:fldChar w:fldCharType="separate"/>
        </w:r>
        <w:r w:rsidR="00073E3C" w:rsidRPr="00073E3C">
          <w:rPr>
            <w:noProof/>
            <w:sz w:val="32"/>
            <w:lang w:val="zh-CN"/>
          </w:rPr>
          <w:t>16</w:t>
        </w:r>
        <w:r w:rsidR="00F91662" w:rsidRPr="00B723FD">
          <w:rPr>
            <w:sz w:val="32"/>
          </w:rPr>
          <w:fldChar w:fldCharType="end"/>
        </w:r>
      </w:sdtContent>
    </w:sdt>
    <w:r w:rsidR="00F91662">
      <w:rPr>
        <w:rFonts w:hint="eastAsia"/>
        <w:sz w:val="32"/>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901AC" w14:textId="640AAA84" w:rsidR="00F91662" w:rsidRPr="00B723FD" w:rsidRDefault="00356825" w:rsidP="00B723FD">
    <w:pPr>
      <w:pStyle w:val="a6"/>
      <w:ind w:firstLine="360"/>
      <w:jc w:val="right"/>
      <w:rPr>
        <w:sz w:val="30"/>
        <w:szCs w:val="30"/>
      </w:rPr>
    </w:pPr>
    <w:sdt>
      <w:sdtPr>
        <w:id w:val="-1497485762"/>
        <w:docPartObj>
          <w:docPartGallery w:val="Page Numbers (Bottom of Page)"/>
          <w:docPartUnique/>
        </w:docPartObj>
      </w:sdtPr>
      <w:sdtEndPr>
        <w:rPr>
          <w:sz w:val="30"/>
          <w:szCs w:val="30"/>
        </w:rPr>
      </w:sdtEndPr>
      <w:sdtContent>
        <w:r w:rsidR="00F91662">
          <w:rPr>
            <w:rFonts w:hint="eastAsia"/>
            <w:sz w:val="30"/>
            <w:szCs w:val="30"/>
          </w:rPr>
          <w:t>－</w:t>
        </w:r>
        <w:r w:rsidR="00F91662" w:rsidRPr="00B723FD">
          <w:rPr>
            <w:sz w:val="30"/>
            <w:szCs w:val="30"/>
          </w:rPr>
          <w:fldChar w:fldCharType="begin"/>
        </w:r>
        <w:r w:rsidR="00F91662" w:rsidRPr="00B723FD">
          <w:rPr>
            <w:sz w:val="30"/>
            <w:szCs w:val="30"/>
          </w:rPr>
          <w:instrText>PAGE   \* MERGEFORMAT</w:instrText>
        </w:r>
        <w:r w:rsidR="00F91662" w:rsidRPr="00B723FD">
          <w:rPr>
            <w:sz w:val="30"/>
            <w:szCs w:val="30"/>
          </w:rPr>
          <w:fldChar w:fldCharType="separate"/>
        </w:r>
        <w:r w:rsidR="00073E3C" w:rsidRPr="00073E3C">
          <w:rPr>
            <w:noProof/>
            <w:sz w:val="30"/>
            <w:szCs w:val="30"/>
            <w:lang w:val="zh-CN"/>
          </w:rPr>
          <w:t>15</w:t>
        </w:r>
        <w:r w:rsidR="00F91662" w:rsidRPr="00B723FD">
          <w:rPr>
            <w:sz w:val="30"/>
            <w:szCs w:val="30"/>
          </w:rPr>
          <w:fldChar w:fldCharType="end"/>
        </w:r>
      </w:sdtContent>
    </w:sdt>
    <w:r w:rsidR="00F91662">
      <w:rPr>
        <w:rFonts w:hint="eastAsia"/>
        <w:sz w:val="30"/>
        <w:szCs w:val="3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4CE9C" w14:textId="77777777" w:rsidR="00356825" w:rsidRDefault="00356825" w:rsidP="00576E6E">
      <w:pPr>
        <w:ind w:firstLine="640"/>
      </w:pPr>
      <w:r>
        <w:separator/>
      </w:r>
    </w:p>
  </w:footnote>
  <w:footnote w:type="continuationSeparator" w:id="0">
    <w:p w14:paraId="35A75A06" w14:textId="77777777" w:rsidR="00356825" w:rsidRDefault="00356825" w:rsidP="00576E6E">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F5577" w14:textId="77777777" w:rsidR="00F91662" w:rsidRDefault="00F91662" w:rsidP="008C13A7">
    <w:pPr>
      <w:pStyle w:val="a7"/>
      <w:ind w:firstLineChars="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A462F" w14:textId="61073DCA" w:rsidR="00F91662" w:rsidRDefault="00F91662" w:rsidP="008C13A7">
    <w:pPr>
      <w:pStyle w:val="a7"/>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BC2DA" w14:textId="77777777" w:rsidR="00F91662" w:rsidRDefault="00F91662" w:rsidP="00576E6E">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CFC60D3"/>
    <w:multiLevelType w:val="singleLevel"/>
    <w:tmpl w:val="FCFC60D3"/>
    <w:lvl w:ilvl="0">
      <w:start w:val="1"/>
      <w:numFmt w:val="decimal"/>
      <w:suff w:val="nothing"/>
      <w:lvlText w:val="（%1）"/>
      <w:lvlJc w:val="left"/>
    </w:lvl>
  </w:abstractNum>
  <w:abstractNum w:abstractNumId="1">
    <w:nsid w:val="0E1951ED"/>
    <w:multiLevelType w:val="singleLevel"/>
    <w:tmpl w:val="0E1951ED"/>
    <w:lvl w:ilvl="0">
      <w:start w:val="1"/>
      <w:numFmt w:val="decimal"/>
      <w:suff w:val="nothing"/>
      <w:lvlText w:val="（%1）"/>
      <w:lvlJc w:val="left"/>
      <w:rPr>
        <w:rFonts w:cs="Times New Roman"/>
      </w:rPr>
    </w:lvl>
  </w:abstractNum>
  <w:abstractNum w:abstractNumId="2">
    <w:nsid w:val="58648590"/>
    <w:multiLevelType w:val="singleLevel"/>
    <w:tmpl w:val="58648590"/>
    <w:lvl w:ilvl="0">
      <w:start w:val="1"/>
      <w:numFmt w:val="decimal"/>
      <w:suff w:val="nothing"/>
      <w:lvlText w:val="（%1）"/>
      <w:lvlJc w:val="left"/>
      <w:rPr>
        <w:rFonts w:cs="Times New Roman"/>
      </w:rPr>
    </w:lvl>
  </w:abstractNum>
  <w:abstractNum w:abstractNumId="3">
    <w:nsid w:val="65C20231"/>
    <w:multiLevelType w:val="hybridMultilevel"/>
    <w:tmpl w:val="6E4CF460"/>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6AC9E00F"/>
    <w:multiLevelType w:val="singleLevel"/>
    <w:tmpl w:val="6AC9E00F"/>
    <w:lvl w:ilvl="0">
      <w:start w:val="1"/>
      <w:numFmt w:val="decimal"/>
      <w:suff w:val="nothing"/>
      <w:lvlText w:val="（%1）"/>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proofState w:spelling="clean" w:grammar="clean"/>
  <w:defaultTabStop w:val="420"/>
  <w:evenAndOddHeaders/>
  <w:drawingGridHorizontalSpacing w:val="160"/>
  <w:drawingGridVerticalSpacing w:val="435"/>
  <w:displayHorizontalDrawingGridEvery w:val="2"/>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31B3A"/>
    <w:rsid w:val="00001D9F"/>
    <w:rsid w:val="00001E09"/>
    <w:rsid w:val="00012F51"/>
    <w:rsid w:val="00035AAD"/>
    <w:rsid w:val="00035F20"/>
    <w:rsid w:val="00040FE4"/>
    <w:rsid w:val="00043E8D"/>
    <w:rsid w:val="00047E1B"/>
    <w:rsid w:val="00050F72"/>
    <w:rsid w:val="000576A8"/>
    <w:rsid w:val="000627CA"/>
    <w:rsid w:val="00062D4F"/>
    <w:rsid w:val="00065437"/>
    <w:rsid w:val="00073E3C"/>
    <w:rsid w:val="00076E84"/>
    <w:rsid w:val="000841F4"/>
    <w:rsid w:val="00086CF9"/>
    <w:rsid w:val="000A0B67"/>
    <w:rsid w:val="000A0D69"/>
    <w:rsid w:val="000A39B4"/>
    <w:rsid w:val="000B26DB"/>
    <w:rsid w:val="000B3CC6"/>
    <w:rsid w:val="000C68FB"/>
    <w:rsid w:val="000E32E7"/>
    <w:rsid w:val="000E5B95"/>
    <w:rsid w:val="000F2F95"/>
    <w:rsid w:val="00102E59"/>
    <w:rsid w:val="001061FF"/>
    <w:rsid w:val="001066CE"/>
    <w:rsid w:val="00107AA9"/>
    <w:rsid w:val="00112251"/>
    <w:rsid w:val="00114857"/>
    <w:rsid w:val="00115572"/>
    <w:rsid w:val="0011614F"/>
    <w:rsid w:val="00126A78"/>
    <w:rsid w:val="00126ACE"/>
    <w:rsid w:val="0014203B"/>
    <w:rsid w:val="0015104B"/>
    <w:rsid w:val="00151427"/>
    <w:rsid w:val="00151BA5"/>
    <w:rsid w:val="00163D3A"/>
    <w:rsid w:val="00164339"/>
    <w:rsid w:val="001673E0"/>
    <w:rsid w:val="0016796F"/>
    <w:rsid w:val="0017124A"/>
    <w:rsid w:val="00197A12"/>
    <w:rsid w:val="001A0601"/>
    <w:rsid w:val="001A10EF"/>
    <w:rsid w:val="001A1D08"/>
    <w:rsid w:val="001A2A46"/>
    <w:rsid w:val="001A5803"/>
    <w:rsid w:val="001A7E45"/>
    <w:rsid w:val="001C324A"/>
    <w:rsid w:val="001E165F"/>
    <w:rsid w:val="001E20B6"/>
    <w:rsid w:val="001E402F"/>
    <w:rsid w:val="001E4194"/>
    <w:rsid w:val="001E443B"/>
    <w:rsid w:val="00211CAF"/>
    <w:rsid w:val="00216E28"/>
    <w:rsid w:val="00225863"/>
    <w:rsid w:val="00252788"/>
    <w:rsid w:val="00265D17"/>
    <w:rsid w:val="00265DB6"/>
    <w:rsid w:val="002662C2"/>
    <w:rsid w:val="00273766"/>
    <w:rsid w:val="00276974"/>
    <w:rsid w:val="00277202"/>
    <w:rsid w:val="00281886"/>
    <w:rsid w:val="002825E9"/>
    <w:rsid w:val="002872F7"/>
    <w:rsid w:val="00292DF5"/>
    <w:rsid w:val="002A51D2"/>
    <w:rsid w:val="002B262E"/>
    <w:rsid w:val="002B69DF"/>
    <w:rsid w:val="002B6DD4"/>
    <w:rsid w:val="002C265C"/>
    <w:rsid w:val="002C5FA6"/>
    <w:rsid w:val="002E585A"/>
    <w:rsid w:val="00326F49"/>
    <w:rsid w:val="00331361"/>
    <w:rsid w:val="0033364B"/>
    <w:rsid w:val="00335886"/>
    <w:rsid w:val="003424A6"/>
    <w:rsid w:val="0035606B"/>
    <w:rsid w:val="00356825"/>
    <w:rsid w:val="00360D9E"/>
    <w:rsid w:val="003616F4"/>
    <w:rsid w:val="00367ED2"/>
    <w:rsid w:val="00372355"/>
    <w:rsid w:val="003741FE"/>
    <w:rsid w:val="00374290"/>
    <w:rsid w:val="003845A2"/>
    <w:rsid w:val="00386A69"/>
    <w:rsid w:val="00386E48"/>
    <w:rsid w:val="003A6142"/>
    <w:rsid w:val="003B0C67"/>
    <w:rsid w:val="003B3A58"/>
    <w:rsid w:val="003B401A"/>
    <w:rsid w:val="003C2055"/>
    <w:rsid w:val="003C2AD6"/>
    <w:rsid w:val="003D5C6E"/>
    <w:rsid w:val="003E2FF3"/>
    <w:rsid w:val="003F01C2"/>
    <w:rsid w:val="003F1407"/>
    <w:rsid w:val="003F475B"/>
    <w:rsid w:val="00431E95"/>
    <w:rsid w:val="004358E1"/>
    <w:rsid w:val="00442835"/>
    <w:rsid w:val="00447B1F"/>
    <w:rsid w:val="00462297"/>
    <w:rsid w:val="0046743A"/>
    <w:rsid w:val="00481D6D"/>
    <w:rsid w:val="00484587"/>
    <w:rsid w:val="00485311"/>
    <w:rsid w:val="00491AAE"/>
    <w:rsid w:val="00492A51"/>
    <w:rsid w:val="00494BCF"/>
    <w:rsid w:val="004A5171"/>
    <w:rsid w:val="004A5EA4"/>
    <w:rsid w:val="004B3E32"/>
    <w:rsid w:val="004B6A8D"/>
    <w:rsid w:val="004C758C"/>
    <w:rsid w:val="004D1CB1"/>
    <w:rsid w:val="004D3AFC"/>
    <w:rsid w:val="004D3CE5"/>
    <w:rsid w:val="004E1C0A"/>
    <w:rsid w:val="004E6111"/>
    <w:rsid w:val="004F633D"/>
    <w:rsid w:val="00506119"/>
    <w:rsid w:val="0050781A"/>
    <w:rsid w:val="00526284"/>
    <w:rsid w:val="00534004"/>
    <w:rsid w:val="00537CFE"/>
    <w:rsid w:val="00537F95"/>
    <w:rsid w:val="005429E9"/>
    <w:rsid w:val="00543F5F"/>
    <w:rsid w:val="005459A4"/>
    <w:rsid w:val="00563BD7"/>
    <w:rsid w:val="0056717A"/>
    <w:rsid w:val="0057286B"/>
    <w:rsid w:val="005753EF"/>
    <w:rsid w:val="00576E6E"/>
    <w:rsid w:val="005801A8"/>
    <w:rsid w:val="0058103E"/>
    <w:rsid w:val="00584123"/>
    <w:rsid w:val="005960E7"/>
    <w:rsid w:val="0059700C"/>
    <w:rsid w:val="005A165B"/>
    <w:rsid w:val="005A697C"/>
    <w:rsid w:val="005B6744"/>
    <w:rsid w:val="005C098C"/>
    <w:rsid w:val="005C25D4"/>
    <w:rsid w:val="005C34C7"/>
    <w:rsid w:val="005C7CDB"/>
    <w:rsid w:val="005D6EC2"/>
    <w:rsid w:val="005E46B4"/>
    <w:rsid w:val="005F281C"/>
    <w:rsid w:val="005F7A23"/>
    <w:rsid w:val="00603BD6"/>
    <w:rsid w:val="00610E81"/>
    <w:rsid w:val="00612F5C"/>
    <w:rsid w:val="00614569"/>
    <w:rsid w:val="0061555A"/>
    <w:rsid w:val="00624EE2"/>
    <w:rsid w:val="006263B1"/>
    <w:rsid w:val="00626703"/>
    <w:rsid w:val="006472D5"/>
    <w:rsid w:val="00652D6B"/>
    <w:rsid w:val="006534CA"/>
    <w:rsid w:val="00654149"/>
    <w:rsid w:val="006566CC"/>
    <w:rsid w:val="006573C4"/>
    <w:rsid w:val="006719F7"/>
    <w:rsid w:val="0067585A"/>
    <w:rsid w:val="006769AB"/>
    <w:rsid w:val="006801E6"/>
    <w:rsid w:val="006969D4"/>
    <w:rsid w:val="006A07C1"/>
    <w:rsid w:val="006A299A"/>
    <w:rsid w:val="006B758A"/>
    <w:rsid w:val="006C1588"/>
    <w:rsid w:val="006C1FF4"/>
    <w:rsid w:val="006C36E6"/>
    <w:rsid w:val="006D7E93"/>
    <w:rsid w:val="0070006A"/>
    <w:rsid w:val="00710EF9"/>
    <w:rsid w:val="0072074C"/>
    <w:rsid w:val="007243DC"/>
    <w:rsid w:val="00734025"/>
    <w:rsid w:val="00745F33"/>
    <w:rsid w:val="007467AD"/>
    <w:rsid w:val="00746D9F"/>
    <w:rsid w:val="0075664F"/>
    <w:rsid w:val="00765A89"/>
    <w:rsid w:val="007670A8"/>
    <w:rsid w:val="007670AE"/>
    <w:rsid w:val="0077336B"/>
    <w:rsid w:val="00776AA1"/>
    <w:rsid w:val="007874D8"/>
    <w:rsid w:val="00796005"/>
    <w:rsid w:val="00797C93"/>
    <w:rsid w:val="00797F81"/>
    <w:rsid w:val="007A303B"/>
    <w:rsid w:val="007B32F6"/>
    <w:rsid w:val="007B3E52"/>
    <w:rsid w:val="007B512B"/>
    <w:rsid w:val="007C42CC"/>
    <w:rsid w:val="007C7FDC"/>
    <w:rsid w:val="007D1C97"/>
    <w:rsid w:val="007D3B24"/>
    <w:rsid w:val="007E35EA"/>
    <w:rsid w:val="007E424D"/>
    <w:rsid w:val="007E690D"/>
    <w:rsid w:val="007F0A4B"/>
    <w:rsid w:val="007F3E1F"/>
    <w:rsid w:val="007F3EE9"/>
    <w:rsid w:val="007F3FA7"/>
    <w:rsid w:val="00800192"/>
    <w:rsid w:val="0080125F"/>
    <w:rsid w:val="008103E0"/>
    <w:rsid w:val="008148D9"/>
    <w:rsid w:val="00824AF9"/>
    <w:rsid w:val="00840B8B"/>
    <w:rsid w:val="008428FB"/>
    <w:rsid w:val="0084695B"/>
    <w:rsid w:val="00885748"/>
    <w:rsid w:val="008A7E21"/>
    <w:rsid w:val="008B2568"/>
    <w:rsid w:val="008B6318"/>
    <w:rsid w:val="008C08D1"/>
    <w:rsid w:val="008C13A7"/>
    <w:rsid w:val="008C4F23"/>
    <w:rsid w:val="008F58B0"/>
    <w:rsid w:val="00912652"/>
    <w:rsid w:val="009160E9"/>
    <w:rsid w:val="009400AE"/>
    <w:rsid w:val="00941CE6"/>
    <w:rsid w:val="009468A2"/>
    <w:rsid w:val="00946A5B"/>
    <w:rsid w:val="00956C9B"/>
    <w:rsid w:val="009760B0"/>
    <w:rsid w:val="009854AA"/>
    <w:rsid w:val="009923E9"/>
    <w:rsid w:val="00992A29"/>
    <w:rsid w:val="009A0F7C"/>
    <w:rsid w:val="009A186D"/>
    <w:rsid w:val="009A55A1"/>
    <w:rsid w:val="009B7B50"/>
    <w:rsid w:val="009D1F92"/>
    <w:rsid w:val="009D5E53"/>
    <w:rsid w:val="009E1B4F"/>
    <w:rsid w:val="009E5FD4"/>
    <w:rsid w:val="009E66F1"/>
    <w:rsid w:val="009F2A75"/>
    <w:rsid w:val="009F3671"/>
    <w:rsid w:val="00A0468A"/>
    <w:rsid w:val="00A13CF8"/>
    <w:rsid w:val="00A15DB9"/>
    <w:rsid w:val="00A17755"/>
    <w:rsid w:val="00A21EED"/>
    <w:rsid w:val="00A24242"/>
    <w:rsid w:val="00A31812"/>
    <w:rsid w:val="00A345C7"/>
    <w:rsid w:val="00A37C61"/>
    <w:rsid w:val="00A53994"/>
    <w:rsid w:val="00A57697"/>
    <w:rsid w:val="00A63754"/>
    <w:rsid w:val="00A72D1F"/>
    <w:rsid w:val="00A75D99"/>
    <w:rsid w:val="00A82272"/>
    <w:rsid w:val="00A84C5A"/>
    <w:rsid w:val="00A87996"/>
    <w:rsid w:val="00A944EB"/>
    <w:rsid w:val="00A96890"/>
    <w:rsid w:val="00AA328D"/>
    <w:rsid w:val="00AA3826"/>
    <w:rsid w:val="00AB35C6"/>
    <w:rsid w:val="00AB40B9"/>
    <w:rsid w:val="00AC253C"/>
    <w:rsid w:val="00AC3263"/>
    <w:rsid w:val="00AC5D9E"/>
    <w:rsid w:val="00AC6234"/>
    <w:rsid w:val="00AE1589"/>
    <w:rsid w:val="00AE4E8A"/>
    <w:rsid w:val="00AF0694"/>
    <w:rsid w:val="00AF18CD"/>
    <w:rsid w:val="00B105F4"/>
    <w:rsid w:val="00B109E5"/>
    <w:rsid w:val="00B1258B"/>
    <w:rsid w:val="00B26643"/>
    <w:rsid w:val="00B35A61"/>
    <w:rsid w:val="00B35C48"/>
    <w:rsid w:val="00B41E62"/>
    <w:rsid w:val="00B53B9D"/>
    <w:rsid w:val="00B6619F"/>
    <w:rsid w:val="00B66E04"/>
    <w:rsid w:val="00B678F7"/>
    <w:rsid w:val="00B723FD"/>
    <w:rsid w:val="00B832E2"/>
    <w:rsid w:val="00B92EA0"/>
    <w:rsid w:val="00B92F8F"/>
    <w:rsid w:val="00B94DA8"/>
    <w:rsid w:val="00BA3F5A"/>
    <w:rsid w:val="00BA4296"/>
    <w:rsid w:val="00BA594E"/>
    <w:rsid w:val="00BB5556"/>
    <w:rsid w:val="00BC0A82"/>
    <w:rsid w:val="00BC248E"/>
    <w:rsid w:val="00BD1622"/>
    <w:rsid w:val="00BD24D6"/>
    <w:rsid w:val="00BF78A5"/>
    <w:rsid w:val="00C011D0"/>
    <w:rsid w:val="00C077A5"/>
    <w:rsid w:val="00C3289D"/>
    <w:rsid w:val="00C35B04"/>
    <w:rsid w:val="00C41DF9"/>
    <w:rsid w:val="00C455E6"/>
    <w:rsid w:val="00C46D14"/>
    <w:rsid w:val="00C47287"/>
    <w:rsid w:val="00C646A5"/>
    <w:rsid w:val="00C71389"/>
    <w:rsid w:val="00C71E07"/>
    <w:rsid w:val="00C74F6B"/>
    <w:rsid w:val="00C813CC"/>
    <w:rsid w:val="00CB04F9"/>
    <w:rsid w:val="00CB1772"/>
    <w:rsid w:val="00CB7BF9"/>
    <w:rsid w:val="00CD4557"/>
    <w:rsid w:val="00CD6278"/>
    <w:rsid w:val="00CE3009"/>
    <w:rsid w:val="00CE3519"/>
    <w:rsid w:val="00CF1883"/>
    <w:rsid w:val="00CF5321"/>
    <w:rsid w:val="00D05F1B"/>
    <w:rsid w:val="00D10E05"/>
    <w:rsid w:val="00D1621C"/>
    <w:rsid w:val="00D2178F"/>
    <w:rsid w:val="00D22914"/>
    <w:rsid w:val="00D36359"/>
    <w:rsid w:val="00D40E0C"/>
    <w:rsid w:val="00D4249A"/>
    <w:rsid w:val="00D5153B"/>
    <w:rsid w:val="00D563DF"/>
    <w:rsid w:val="00D663AE"/>
    <w:rsid w:val="00D75310"/>
    <w:rsid w:val="00D75BC7"/>
    <w:rsid w:val="00D75C84"/>
    <w:rsid w:val="00D8266D"/>
    <w:rsid w:val="00D83C4C"/>
    <w:rsid w:val="00D85780"/>
    <w:rsid w:val="00D928C0"/>
    <w:rsid w:val="00DA2A04"/>
    <w:rsid w:val="00DA5F22"/>
    <w:rsid w:val="00DB2EA5"/>
    <w:rsid w:val="00DD0912"/>
    <w:rsid w:val="00DE3635"/>
    <w:rsid w:val="00DF0A05"/>
    <w:rsid w:val="00E15650"/>
    <w:rsid w:val="00E1777E"/>
    <w:rsid w:val="00E561CF"/>
    <w:rsid w:val="00E5781F"/>
    <w:rsid w:val="00E75F52"/>
    <w:rsid w:val="00E8305D"/>
    <w:rsid w:val="00E90D6D"/>
    <w:rsid w:val="00E91AFD"/>
    <w:rsid w:val="00E9415D"/>
    <w:rsid w:val="00E9717E"/>
    <w:rsid w:val="00EA0B82"/>
    <w:rsid w:val="00EA4597"/>
    <w:rsid w:val="00EA7580"/>
    <w:rsid w:val="00EE5EDD"/>
    <w:rsid w:val="00EE67F1"/>
    <w:rsid w:val="00EE7DAA"/>
    <w:rsid w:val="00EF4F28"/>
    <w:rsid w:val="00EF5E79"/>
    <w:rsid w:val="00F03341"/>
    <w:rsid w:val="00F2131C"/>
    <w:rsid w:val="00F2212E"/>
    <w:rsid w:val="00F30C4B"/>
    <w:rsid w:val="00F3378D"/>
    <w:rsid w:val="00F36A6F"/>
    <w:rsid w:val="00F43BEA"/>
    <w:rsid w:val="00F67759"/>
    <w:rsid w:val="00F70DFC"/>
    <w:rsid w:val="00F7607D"/>
    <w:rsid w:val="00F84939"/>
    <w:rsid w:val="00F856AC"/>
    <w:rsid w:val="00F91662"/>
    <w:rsid w:val="00F9167F"/>
    <w:rsid w:val="00FA015E"/>
    <w:rsid w:val="00FA18F2"/>
    <w:rsid w:val="00FA758E"/>
    <w:rsid w:val="00FB45AD"/>
    <w:rsid w:val="00FC1C1A"/>
    <w:rsid w:val="00FD0594"/>
    <w:rsid w:val="00FE0A6F"/>
    <w:rsid w:val="00FE75A3"/>
    <w:rsid w:val="024C4A6D"/>
    <w:rsid w:val="03C314B7"/>
    <w:rsid w:val="05504B25"/>
    <w:rsid w:val="072717FC"/>
    <w:rsid w:val="09153B16"/>
    <w:rsid w:val="09D10082"/>
    <w:rsid w:val="09D31B3A"/>
    <w:rsid w:val="0B6907C1"/>
    <w:rsid w:val="0B91551D"/>
    <w:rsid w:val="0C915F2A"/>
    <w:rsid w:val="126E19E9"/>
    <w:rsid w:val="12DA037F"/>
    <w:rsid w:val="13393D94"/>
    <w:rsid w:val="14835669"/>
    <w:rsid w:val="166A3375"/>
    <w:rsid w:val="19040870"/>
    <w:rsid w:val="1B146487"/>
    <w:rsid w:val="1BD80370"/>
    <w:rsid w:val="1DCC51BD"/>
    <w:rsid w:val="20322739"/>
    <w:rsid w:val="20681F5C"/>
    <w:rsid w:val="24427BCC"/>
    <w:rsid w:val="244A764D"/>
    <w:rsid w:val="285A0FED"/>
    <w:rsid w:val="2D290E7B"/>
    <w:rsid w:val="2D3258DD"/>
    <w:rsid w:val="30E160CF"/>
    <w:rsid w:val="319D5D93"/>
    <w:rsid w:val="31FD4848"/>
    <w:rsid w:val="32294BCB"/>
    <w:rsid w:val="329807D5"/>
    <w:rsid w:val="368A45D5"/>
    <w:rsid w:val="371A5AFA"/>
    <w:rsid w:val="38B73B57"/>
    <w:rsid w:val="3B0114CE"/>
    <w:rsid w:val="3D831DC0"/>
    <w:rsid w:val="3EE41D5C"/>
    <w:rsid w:val="3EF633C4"/>
    <w:rsid w:val="40A75513"/>
    <w:rsid w:val="410B64F2"/>
    <w:rsid w:val="41113D83"/>
    <w:rsid w:val="418D2B63"/>
    <w:rsid w:val="42332B84"/>
    <w:rsid w:val="42B54486"/>
    <w:rsid w:val="43081415"/>
    <w:rsid w:val="44643D27"/>
    <w:rsid w:val="4494508B"/>
    <w:rsid w:val="466E3F71"/>
    <w:rsid w:val="48B77387"/>
    <w:rsid w:val="4A671230"/>
    <w:rsid w:val="4B281261"/>
    <w:rsid w:val="4BD718FA"/>
    <w:rsid w:val="4C1C2925"/>
    <w:rsid w:val="4C4F3FFC"/>
    <w:rsid w:val="50307B57"/>
    <w:rsid w:val="529004F7"/>
    <w:rsid w:val="52B20459"/>
    <w:rsid w:val="55187BA3"/>
    <w:rsid w:val="570C1505"/>
    <w:rsid w:val="5C981130"/>
    <w:rsid w:val="607A2F61"/>
    <w:rsid w:val="64DD7508"/>
    <w:rsid w:val="661C2964"/>
    <w:rsid w:val="672B4F1F"/>
    <w:rsid w:val="67946AB7"/>
    <w:rsid w:val="69CC3369"/>
    <w:rsid w:val="69E632C5"/>
    <w:rsid w:val="6B2A6AC9"/>
    <w:rsid w:val="6BEB28B6"/>
    <w:rsid w:val="6CF85D00"/>
    <w:rsid w:val="6E8C687D"/>
    <w:rsid w:val="6EAF6CE1"/>
    <w:rsid w:val="6F0559A6"/>
    <w:rsid w:val="6FE35C7A"/>
    <w:rsid w:val="7097283D"/>
    <w:rsid w:val="71F768D6"/>
    <w:rsid w:val="72BA1DDC"/>
    <w:rsid w:val="72D0231F"/>
    <w:rsid w:val="73026DCE"/>
    <w:rsid w:val="755F728A"/>
    <w:rsid w:val="75A34B37"/>
    <w:rsid w:val="789334A7"/>
    <w:rsid w:val="791C3D3E"/>
    <w:rsid w:val="793C6244"/>
    <w:rsid w:val="793D5F21"/>
    <w:rsid w:val="79887884"/>
    <w:rsid w:val="7CCC6C96"/>
    <w:rsid w:val="7D6524B0"/>
    <w:rsid w:val="7F683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151993F7"/>
  <w15:docId w15:val="{08927279-3CFE-4739-A1D8-203370A7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lsdException w:name="toc 3" w:uiPriority="39"/>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E4194"/>
    <w:pPr>
      <w:widowControl w:val="0"/>
      <w:spacing w:line="560" w:lineRule="exact"/>
      <w:ind w:firstLineChars="200" w:firstLine="200"/>
      <w:jc w:val="both"/>
    </w:pPr>
    <w:rPr>
      <w:rFonts w:ascii="Times New Roman" w:eastAsia="方正仿宋_GBK" w:hAnsi="Times New Roman"/>
      <w:color w:val="000000" w:themeColor="text1"/>
      <w:kern w:val="2"/>
      <w:sz w:val="32"/>
      <w:szCs w:val="32"/>
    </w:rPr>
  </w:style>
  <w:style w:type="paragraph" w:styleId="1">
    <w:name w:val="heading 1"/>
    <w:basedOn w:val="a"/>
    <w:next w:val="a"/>
    <w:link w:val="1Char"/>
    <w:uiPriority w:val="99"/>
    <w:qFormat/>
    <w:rsid w:val="00576E6E"/>
    <w:pPr>
      <w:keepNext/>
      <w:keepLines/>
      <w:spacing w:beforeLines="50" w:before="50" w:afterLines="50" w:after="50"/>
      <w:outlineLvl w:val="0"/>
    </w:pPr>
    <w:rPr>
      <w:rFonts w:eastAsia="方正黑体_GBK"/>
      <w:kern w:val="44"/>
      <w:szCs w:val="20"/>
    </w:rPr>
  </w:style>
  <w:style w:type="paragraph" w:styleId="2">
    <w:name w:val="heading 2"/>
    <w:basedOn w:val="a"/>
    <w:next w:val="a"/>
    <w:link w:val="2Char"/>
    <w:uiPriority w:val="99"/>
    <w:qFormat/>
    <w:rsid w:val="001E4194"/>
    <w:pPr>
      <w:keepNext/>
      <w:keepLines/>
      <w:spacing w:beforeLines="50" w:before="217"/>
      <w:ind w:firstLine="640"/>
      <w:outlineLvl w:val="1"/>
    </w:pPr>
    <w:rPr>
      <w:rFonts w:eastAsia="方正楷体_GBK"/>
      <w:kern w:val="0"/>
      <w:szCs w:val="20"/>
    </w:rPr>
  </w:style>
  <w:style w:type="paragraph" w:styleId="3">
    <w:name w:val="heading 3"/>
    <w:basedOn w:val="a"/>
    <w:next w:val="a"/>
    <w:link w:val="3Char"/>
    <w:uiPriority w:val="99"/>
    <w:qFormat/>
    <w:rsid w:val="001E4194"/>
    <w:pPr>
      <w:keepNext/>
      <w:keepLines/>
      <w:spacing w:beforeLines="50" w:before="156"/>
      <w:ind w:firstLine="640"/>
      <w:outlineLvl w:val="2"/>
    </w:pPr>
    <w:rPr>
      <w:rFonts w:cs="仿宋"/>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locked/>
    <w:rPr>
      <w:rFonts w:ascii="宋体" w:hAnsi="宋体" w:cs="仿宋"/>
      <w:bCs/>
      <w:kern w:val="0"/>
      <w:sz w:val="24"/>
      <w:szCs w:val="28"/>
    </w:rPr>
  </w:style>
  <w:style w:type="paragraph" w:styleId="a4">
    <w:name w:val="annotation text"/>
    <w:basedOn w:val="a"/>
    <w:link w:val="Char"/>
    <w:uiPriority w:val="99"/>
    <w:qFormat/>
    <w:pPr>
      <w:jc w:val="left"/>
    </w:pPr>
  </w:style>
  <w:style w:type="paragraph" w:styleId="30">
    <w:name w:val="toc 3"/>
    <w:basedOn w:val="a"/>
    <w:next w:val="a"/>
    <w:uiPriority w:val="39"/>
    <w:pPr>
      <w:ind w:leftChars="400" w:left="840"/>
    </w:pPr>
  </w:style>
  <w:style w:type="paragraph" w:styleId="a5">
    <w:name w:val="Balloon Text"/>
    <w:basedOn w:val="a"/>
    <w:link w:val="Char0"/>
    <w:uiPriority w:val="99"/>
    <w:semiHidden/>
    <w:qFormat/>
    <w:rPr>
      <w:sz w:val="18"/>
      <w:szCs w:val="18"/>
    </w:rPr>
  </w:style>
  <w:style w:type="paragraph" w:styleId="a6">
    <w:name w:val="footer"/>
    <w:basedOn w:val="a"/>
    <w:link w:val="Char1"/>
    <w:uiPriority w:val="99"/>
    <w:qFormat/>
    <w:pPr>
      <w:tabs>
        <w:tab w:val="center" w:pos="4153"/>
        <w:tab w:val="right" w:pos="8306"/>
      </w:tabs>
      <w:snapToGrid w:val="0"/>
      <w:jc w:val="left"/>
    </w:pPr>
    <w:rPr>
      <w:sz w:val="18"/>
    </w:rPr>
  </w:style>
  <w:style w:type="paragraph" w:styleId="a7">
    <w:name w:val="header"/>
    <w:basedOn w:val="a"/>
    <w:link w:val="Char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uiPriority w:val="39"/>
    <w:qFormat/>
    <w:rsid w:val="00B723FD"/>
    <w:pPr>
      <w:spacing w:line="240" w:lineRule="auto"/>
      <w:ind w:firstLineChars="0" w:firstLine="0"/>
    </w:pPr>
    <w:rPr>
      <w:rFonts w:eastAsia="方正黑体_GBK"/>
    </w:rPr>
  </w:style>
  <w:style w:type="paragraph" w:styleId="31">
    <w:name w:val="Body Text Indent 3"/>
    <w:basedOn w:val="a"/>
    <w:uiPriority w:val="99"/>
    <w:locked/>
    <w:pPr>
      <w:ind w:firstLineChars="168" w:firstLine="538"/>
    </w:pPr>
  </w:style>
  <w:style w:type="paragraph" w:styleId="20">
    <w:name w:val="toc 2"/>
    <w:basedOn w:val="a"/>
    <w:next w:val="a"/>
    <w:uiPriority w:val="39"/>
    <w:rsid w:val="00B723FD"/>
    <w:pPr>
      <w:spacing w:line="240" w:lineRule="auto"/>
    </w:pPr>
  </w:style>
  <w:style w:type="paragraph" w:styleId="a8">
    <w:name w:val="Normal (Web)"/>
    <w:basedOn w:val="a"/>
    <w:link w:val="Char3"/>
    <w:uiPriority w:val="99"/>
    <w:pPr>
      <w:spacing w:beforeAutospacing="1" w:afterAutospacing="1"/>
      <w:jc w:val="left"/>
    </w:pPr>
    <w:rPr>
      <w:rFonts w:eastAsia="宋体"/>
      <w:kern w:val="0"/>
      <w:sz w:val="24"/>
      <w:szCs w:val="20"/>
    </w:rPr>
  </w:style>
  <w:style w:type="paragraph" w:styleId="a9">
    <w:name w:val="annotation subject"/>
    <w:basedOn w:val="a4"/>
    <w:next w:val="a4"/>
    <w:link w:val="Char4"/>
    <w:uiPriority w:val="99"/>
    <w:semiHidden/>
    <w:qFormat/>
    <w:rPr>
      <w:b/>
      <w:bCs/>
    </w:rPr>
  </w:style>
  <w:style w:type="character" w:styleId="aa">
    <w:name w:val="Strong"/>
    <w:uiPriority w:val="99"/>
    <w:qFormat/>
    <w:rPr>
      <w:rFonts w:cs="Times New Roman"/>
      <w:b/>
    </w:rPr>
  </w:style>
  <w:style w:type="character" w:styleId="ab">
    <w:name w:val="annotation reference"/>
    <w:uiPriority w:val="99"/>
    <w:qFormat/>
    <w:rPr>
      <w:rFonts w:cs="Times New Roman"/>
      <w:sz w:val="21"/>
      <w:szCs w:val="21"/>
    </w:rPr>
  </w:style>
  <w:style w:type="character" w:customStyle="1" w:styleId="3Char">
    <w:name w:val="标题 3 Char"/>
    <w:link w:val="3"/>
    <w:uiPriority w:val="99"/>
    <w:qFormat/>
    <w:locked/>
    <w:rsid w:val="001E4194"/>
    <w:rPr>
      <w:rFonts w:ascii="Times New Roman" w:eastAsia="方正仿宋_GBK" w:hAnsi="Times New Roman" w:cs="仿宋"/>
      <w:color w:val="000000" w:themeColor="text1"/>
      <w:kern w:val="2"/>
      <w:sz w:val="32"/>
      <w:szCs w:val="28"/>
    </w:rPr>
  </w:style>
  <w:style w:type="character" w:customStyle="1" w:styleId="2Char">
    <w:name w:val="标题 2 Char"/>
    <w:link w:val="2"/>
    <w:uiPriority w:val="99"/>
    <w:qFormat/>
    <w:locked/>
    <w:rsid w:val="001E4194"/>
    <w:rPr>
      <w:rFonts w:ascii="Times New Roman" w:eastAsia="方正楷体_GBK" w:hAnsi="Times New Roman"/>
      <w:color w:val="000000" w:themeColor="text1"/>
      <w:sz w:val="32"/>
    </w:rPr>
  </w:style>
  <w:style w:type="character" w:customStyle="1" w:styleId="1Char">
    <w:name w:val="标题 1 Char"/>
    <w:link w:val="1"/>
    <w:uiPriority w:val="99"/>
    <w:qFormat/>
    <w:locked/>
    <w:rsid w:val="00576E6E"/>
    <w:rPr>
      <w:rFonts w:ascii="Times New Roman" w:eastAsia="方正黑体_GBK" w:hAnsi="Times New Roman"/>
      <w:kern w:val="44"/>
      <w:sz w:val="32"/>
    </w:rPr>
  </w:style>
  <w:style w:type="character" w:customStyle="1" w:styleId="Char">
    <w:name w:val="批注文字 Char"/>
    <w:link w:val="a4"/>
    <w:uiPriority w:val="99"/>
    <w:semiHidden/>
    <w:qFormat/>
    <w:locked/>
    <w:rPr>
      <w:rFonts w:ascii="Calibri" w:eastAsia="仿宋" w:hAnsi="Calibri" w:cs="Times New Roman"/>
      <w:sz w:val="24"/>
      <w:szCs w:val="24"/>
    </w:rPr>
  </w:style>
  <w:style w:type="character" w:customStyle="1" w:styleId="Char1">
    <w:name w:val="页脚 Char"/>
    <w:link w:val="a6"/>
    <w:uiPriority w:val="99"/>
    <w:qFormat/>
    <w:locked/>
    <w:rPr>
      <w:rFonts w:ascii="Calibri" w:eastAsia="仿宋" w:hAnsi="Calibri" w:cs="Times New Roman"/>
      <w:sz w:val="18"/>
      <w:szCs w:val="18"/>
    </w:rPr>
  </w:style>
  <w:style w:type="character" w:customStyle="1" w:styleId="Char2">
    <w:name w:val="页眉 Char"/>
    <w:link w:val="a7"/>
    <w:uiPriority w:val="99"/>
    <w:qFormat/>
    <w:locked/>
    <w:rPr>
      <w:rFonts w:ascii="Calibri" w:eastAsia="仿宋" w:hAnsi="Calibri" w:cs="Times New Roman"/>
      <w:sz w:val="18"/>
      <w:szCs w:val="18"/>
    </w:rPr>
  </w:style>
  <w:style w:type="character" w:customStyle="1" w:styleId="Char3">
    <w:name w:val="普通(网站) Char"/>
    <w:link w:val="a8"/>
    <w:uiPriority w:val="99"/>
    <w:qFormat/>
    <w:locked/>
    <w:rPr>
      <w:kern w:val="0"/>
      <w:sz w:val="24"/>
      <w:lang w:val="en-US" w:eastAsia="zh-CN"/>
    </w:rPr>
  </w:style>
  <w:style w:type="character" w:customStyle="1" w:styleId="Char0">
    <w:name w:val="批注框文本 Char"/>
    <w:link w:val="a5"/>
    <w:uiPriority w:val="99"/>
    <w:semiHidden/>
    <w:qFormat/>
    <w:locked/>
    <w:rPr>
      <w:rFonts w:ascii="Calibri" w:eastAsia="仿宋" w:hAnsi="Calibri" w:cs="Times New Roman"/>
      <w:sz w:val="2"/>
    </w:rPr>
  </w:style>
  <w:style w:type="character" w:customStyle="1" w:styleId="Char4">
    <w:name w:val="批注主题 Char"/>
    <w:link w:val="a9"/>
    <w:uiPriority w:val="99"/>
    <w:semiHidden/>
    <w:qFormat/>
    <w:locked/>
    <w:rPr>
      <w:rFonts w:ascii="Calibri" w:eastAsia="仿宋" w:hAnsi="Calibri" w:cs="Times New Roman"/>
      <w:b/>
      <w:bCs/>
      <w:sz w:val="24"/>
      <w:szCs w:val="24"/>
    </w:rPr>
  </w:style>
  <w:style w:type="paragraph" w:customStyle="1" w:styleId="WPSOffice1">
    <w:name w:val="WPSOffice手动目录 1"/>
    <w:qFormat/>
    <w:rPr>
      <w:rFonts w:ascii="Times New Roman" w:hAnsi="Times New Roman"/>
    </w:rPr>
  </w:style>
  <w:style w:type="paragraph" w:customStyle="1" w:styleId="WPSOffice2">
    <w:name w:val="WPSOffice手动目录 2"/>
    <w:qFormat/>
    <w:pPr>
      <w:ind w:leftChars="200" w:left="200"/>
    </w:pPr>
    <w:rPr>
      <w:rFonts w:ascii="Times New Roman" w:hAnsi="Times New Roman"/>
    </w:rPr>
  </w:style>
  <w:style w:type="paragraph" w:styleId="ac">
    <w:name w:val="List Paragraph"/>
    <w:basedOn w:val="a"/>
    <w:uiPriority w:val="99"/>
    <w:unhideWhenUsed/>
    <w:rsid w:val="009F3671"/>
    <w:pPr>
      <w:ind w:firstLine="420"/>
    </w:pPr>
  </w:style>
  <w:style w:type="paragraph" w:styleId="TOC">
    <w:name w:val="TOC Heading"/>
    <w:basedOn w:val="1"/>
    <w:next w:val="a"/>
    <w:uiPriority w:val="39"/>
    <w:unhideWhenUsed/>
    <w:qFormat/>
    <w:rsid w:val="00B723FD"/>
    <w:pPr>
      <w:widowControl/>
      <w:spacing w:beforeLines="0" w:before="240" w:afterLines="0" w:after="0" w:line="259" w:lineRule="auto"/>
      <w:ind w:firstLineChars="0" w:firstLine="0"/>
      <w:jc w:val="left"/>
      <w:outlineLvl w:val="9"/>
    </w:pPr>
    <w:rPr>
      <w:rFonts w:asciiTheme="majorHAnsi" w:eastAsiaTheme="majorEastAsia" w:hAnsiTheme="majorHAnsi" w:cstheme="majorBidi"/>
      <w:color w:val="365F91" w:themeColor="accent1" w:themeShade="BF"/>
      <w:kern w:val="0"/>
      <w:szCs w:val="32"/>
    </w:rPr>
  </w:style>
  <w:style w:type="character" w:styleId="ad">
    <w:name w:val="Hyperlink"/>
    <w:basedOn w:val="a1"/>
    <w:uiPriority w:val="99"/>
    <w:unhideWhenUsed/>
    <w:locked/>
    <w:rsid w:val="00B723FD"/>
    <w:rPr>
      <w:color w:val="0000FF" w:themeColor="hyperlink"/>
      <w:u w:val="single"/>
    </w:rPr>
  </w:style>
  <w:style w:type="paragraph" w:customStyle="1" w:styleId="CharCharCharChar">
    <w:name w:val="Char Char Char Char"/>
    <w:basedOn w:val="ae"/>
    <w:rsid w:val="008C13A7"/>
    <w:pPr>
      <w:shd w:val="clear" w:color="auto" w:fill="000080"/>
      <w:spacing w:line="240" w:lineRule="auto"/>
      <w:ind w:firstLineChars="0" w:firstLine="0"/>
    </w:pPr>
    <w:rPr>
      <w:rFonts w:ascii="Tahoma" w:eastAsia="宋体" w:hAnsi="Tahoma" w:cs="Tahoma"/>
      <w:color w:val="auto"/>
      <w:sz w:val="24"/>
      <w:szCs w:val="24"/>
    </w:rPr>
  </w:style>
  <w:style w:type="paragraph" w:styleId="ae">
    <w:name w:val="Document Map"/>
    <w:basedOn w:val="a"/>
    <w:link w:val="Char5"/>
    <w:uiPriority w:val="99"/>
    <w:semiHidden/>
    <w:unhideWhenUsed/>
    <w:locked/>
    <w:rsid w:val="008C13A7"/>
    <w:rPr>
      <w:rFonts w:ascii="Microsoft YaHei UI" w:eastAsia="Microsoft YaHei UI"/>
      <w:sz w:val="18"/>
      <w:szCs w:val="18"/>
    </w:rPr>
  </w:style>
  <w:style w:type="character" w:customStyle="1" w:styleId="Char5">
    <w:name w:val="文档结构图 Char"/>
    <w:basedOn w:val="a1"/>
    <w:link w:val="ae"/>
    <w:uiPriority w:val="99"/>
    <w:semiHidden/>
    <w:rsid w:val="008C13A7"/>
    <w:rPr>
      <w:rFonts w:ascii="Microsoft YaHei UI" w:eastAsia="Microsoft YaHei UI" w:hAnsi="Times New Roman"/>
      <w:color w:val="000000" w:themeColor="text1"/>
      <w:kern w:val="2"/>
      <w:sz w:val="18"/>
      <w:szCs w:val="18"/>
    </w:rPr>
  </w:style>
  <w:style w:type="paragraph" w:customStyle="1" w:styleId="CharCharCharChar0">
    <w:name w:val="Char Char Char Char"/>
    <w:basedOn w:val="ae"/>
    <w:rsid w:val="0072074C"/>
    <w:pPr>
      <w:shd w:val="clear" w:color="auto" w:fill="000080"/>
      <w:spacing w:line="240" w:lineRule="auto"/>
      <w:ind w:firstLineChars="0" w:firstLine="0"/>
    </w:pPr>
    <w:rPr>
      <w:rFonts w:ascii="Tahoma" w:eastAsia="宋体" w:hAnsi="Tahoma" w:cs="Tahoma"/>
      <w:color w:val="auto"/>
      <w:sz w:val="24"/>
      <w:szCs w:val="24"/>
    </w:rPr>
  </w:style>
  <w:style w:type="table" w:styleId="af">
    <w:name w:val="Table Grid"/>
    <w:basedOn w:val="a2"/>
    <w:qFormat/>
    <w:locked/>
    <w:rsid w:val="00EA4597"/>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tiff"/><Relationship Id="rId2" Type="http://schemas.openxmlformats.org/officeDocument/2006/relationships/customXml" Target="../customXml/item2.xml"/><Relationship Id="rId16" Type="http://schemas.openxmlformats.org/officeDocument/2006/relationships/image" Target="media/image1.tif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27"/>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E093DB-8137-4641-A13D-982D61B86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1914</TotalTime>
  <Pages>46</Pages>
  <Words>3360</Words>
  <Characters>19154</Characters>
  <Application>Microsoft Office Word</Application>
  <DocSecurity>0</DocSecurity>
  <Lines>159</Lines>
  <Paragraphs>44</Paragraphs>
  <ScaleCrop>false</ScaleCrop>
  <Company/>
  <LinksUpToDate>false</LinksUpToDate>
  <CharactersWithSpaces>22470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陆伟(luwei2)</cp:lastModifiedBy>
  <cp:revision>94</cp:revision>
  <cp:lastPrinted>2016-12-29T09:13:00Z</cp:lastPrinted>
  <dcterms:created xsi:type="dcterms:W3CDTF">2023-10-15T08:51:00Z</dcterms:created>
  <dcterms:modified xsi:type="dcterms:W3CDTF">2023-11-15T02:58:00Z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