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t>20</w:t>
      </w:r>
      <w:r>
        <w:rPr>
          <w:rFonts w:hint="eastAsia"/>
          <w:lang w:val="en-US" w:eastAsia="zh-CN"/>
        </w:rPr>
        <w:t>24</w:t>
      </w:r>
      <w:r>
        <w:t>年度浦口区社会组织评估等级结果公示</w:t>
      </w:r>
    </w:p>
    <w:tbl>
      <w:tblPr>
        <w:tblStyle w:val="3"/>
        <w:tblW w:w="4998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5153"/>
        <w:gridCol w:w="17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南京市浦口区电子商务协会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浦口常青树养老服务发展中心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南京市浦口区后浪创业服务中心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浦口指南针未成年人发展服务中心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南京市浦口区户外运动协会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南京市浦口区路跑运动协会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南京浦口高新技术产业开发区商会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南京市浦口区精远跆拳道俱乐部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浦口区桥林街道勤丰劳动保障服务站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浦口区桥林街道勤丰村居家养老服务站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浦口区江浦街道人民桥社区居家养老服务中心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浦口区江浦街道八里社区居家养老服务中心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浦口区江浦街道求雨山社区居家养老服务中心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南京市浦口区江浦街道民间艺术团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浦口区桥林街道林东劳动保障服务站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浦口区桥林街道林东村居家养老服务站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浦口区汤泉街道苗木协会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南京市浦口区江浦街道商会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南京市浦口区足球运动协会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南京市平安守望青少年服务中心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南京市浦口区汤泉街道泉东村居家养老服务中心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南京市浦口区浦安应急救援服务中心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南京市浦口区聚民社区服务中心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南京市浦口区家庭农场联合会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南京市浦口区歌德职业培训学校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南京市浦口区零蒙课外教育培训中心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南京市浦口区超越青少年体育俱乐部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OGI3Yjk5OWZmNGQwODFkZGUyZTBlZDdhZDY0ZmYifQ=="/>
  </w:docVars>
  <w:rsids>
    <w:rsidRoot w:val="00000000"/>
    <w:rsid w:val="02B32C00"/>
    <w:rsid w:val="0B354AFA"/>
    <w:rsid w:val="0DD7042E"/>
    <w:rsid w:val="1D344C11"/>
    <w:rsid w:val="268F1F77"/>
    <w:rsid w:val="288A394E"/>
    <w:rsid w:val="2AC13FD9"/>
    <w:rsid w:val="2ADF3819"/>
    <w:rsid w:val="2B435FAB"/>
    <w:rsid w:val="2B623CB8"/>
    <w:rsid w:val="32180206"/>
    <w:rsid w:val="332150CF"/>
    <w:rsid w:val="37A01E43"/>
    <w:rsid w:val="3E5B24C2"/>
    <w:rsid w:val="4CF46D67"/>
    <w:rsid w:val="4EEC05F8"/>
    <w:rsid w:val="5087105A"/>
    <w:rsid w:val="51B03B5F"/>
    <w:rsid w:val="536966BB"/>
    <w:rsid w:val="65612584"/>
    <w:rsid w:val="66526467"/>
    <w:rsid w:val="6A3A5240"/>
    <w:rsid w:val="6BD76012"/>
    <w:rsid w:val="74147B26"/>
    <w:rsid w:val="7783623E"/>
    <w:rsid w:val="7A48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728</Characters>
  <Lines>0</Lines>
  <Paragraphs>0</Paragraphs>
  <TotalTime>6</TotalTime>
  <ScaleCrop>false</ScaleCrop>
  <LinksUpToDate>false</LinksUpToDate>
  <CharactersWithSpaces>806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2023-12-12T07:40:00Z</dcterms:created>
  <dc:creator>Administrator</dc:creator>
  <cp:lastModifiedBy>Administrator</cp:lastModifiedBy>
  <cp:lastPrinted>2024-11-07T01:10:00Z</cp:lastPrinted>
  <dcterms:modified xsi:type="dcterms:W3CDTF">2024-11-15T06:26:01Z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0EC2F1B133EA4E128E30642B57A29068_13</vt:lpwstr>
  </property>
</Properties>
</file>