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81" w:rsidRPr="009F0A73" w:rsidRDefault="00580181" w:rsidP="00357B8D">
      <w:pPr>
        <w:jc w:val="center"/>
        <w:rPr>
          <w:rFonts w:cs="Times New Roman"/>
          <w:sz w:val="44"/>
          <w:szCs w:val="44"/>
        </w:rPr>
      </w:pPr>
      <w:r w:rsidRPr="009F0A73">
        <w:rPr>
          <w:rFonts w:cs="宋体" w:hint="eastAsia"/>
          <w:sz w:val="44"/>
          <w:szCs w:val="44"/>
        </w:rPr>
        <w:t>说明</w:t>
      </w:r>
    </w:p>
    <w:p w:rsidR="00580181" w:rsidRDefault="00580181" w:rsidP="0085498A">
      <w:pPr>
        <w:ind w:firstLineChars="200" w:firstLine="31680"/>
        <w:rPr>
          <w:rFonts w:ascii="宋体" w:cs="宋体"/>
          <w:sz w:val="32"/>
          <w:szCs w:val="32"/>
        </w:rPr>
      </w:pPr>
      <w:r w:rsidRPr="009F0A73">
        <w:rPr>
          <w:rFonts w:ascii="宋体" w:hAnsi="宋体" w:cs="宋体" w:hint="eastAsia"/>
          <w:sz w:val="32"/>
          <w:szCs w:val="32"/>
        </w:rPr>
        <w:t>本资料是根据二〇一</w:t>
      </w:r>
      <w:r>
        <w:rPr>
          <w:rFonts w:ascii="宋体" w:hAnsi="宋体" w:cs="宋体" w:hint="eastAsia"/>
          <w:sz w:val="32"/>
          <w:szCs w:val="32"/>
        </w:rPr>
        <w:t>八</w:t>
      </w:r>
      <w:r w:rsidRPr="009F0A73">
        <w:rPr>
          <w:rFonts w:ascii="宋体" w:hAnsi="宋体" w:cs="宋体" w:hint="eastAsia"/>
          <w:sz w:val="32"/>
          <w:szCs w:val="32"/>
        </w:rPr>
        <w:t>年统计年报和有关部门提供的统计资料整理汇编而成。分综合；农业、水利、气象；工业、能源；贸易；财政、金融；文化、教育、卫生、体育；固定资产投资；劳动工资；全体住户调查；城镇住户调查；农村住户调查；部门、街道主要经济指标；主要经济指标在全市</w:t>
      </w:r>
      <w:r>
        <w:rPr>
          <w:rFonts w:ascii="宋体" w:hAnsi="宋体" w:cs="宋体" w:hint="eastAsia"/>
          <w:sz w:val="32"/>
          <w:szCs w:val="32"/>
        </w:rPr>
        <w:t>各区</w:t>
      </w:r>
      <w:r w:rsidRPr="009F0A73">
        <w:rPr>
          <w:rFonts w:ascii="宋体" w:hAnsi="宋体" w:cs="宋体" w:hint="eastAsia"/>
          <w:sz w:val="32"/>
          <w:szCs w:val="32"/>
        </w:rPr>
        <w:t>位置、主要经济指标在全省位置</w:t>
      </w:r>
      <w:r>
        <w:rPr>
          <w:rFonts w:ascii="宋体" w:hAnsi="宋体" w:cs="宋体" w:hint="eastAsia"/>
          <w:sz w:val="32"/>
          <w:szCs w:val="32"/>
        </w:rPr>
        <w:t>，另附</w:t>
      </w:r>
      <w:r w:rsidRPr="009F0A73">
        <w:rPr>
          <w:rFonts w:ascii="宋体" w:hAnsi="宋体" w:cs="宋体"/>
          <w:sz w:val="32"/>
          <w:szCs w:val="32"/>
        </w:rPr>
        <w:t>201</w:t>
      </w:r>
      <w:r>
        <w:rPr>
          <w:rFonts w:ascii="宋体" w:hAnsi="宋体" w:cs="宋体"/>
          <w:sz w:val="32"/>
          <w:szCs w:val="32"/>
        </w:rPr>
        <w:t>8</w:t>
      </w:r>
      <w:r w:rsidRPr="009F0A73">
        <w:rPr>
          <w:rFonts w:ascii="宋体" w:hAnsi="宋体" w:cs="宋体" w:hint="eastAsia"/>
          <w:sz w:val="32"/>
          <w:szCs w:val="32"/>
        </w:rPr>
        <w:t>年度优秀统计</w:t>
      </w:r>
      <w:r>
        <w:rPr>
          <w:rFonts w:ascii="宋体" w:hAnsi="宋体" w:cs="宋体" w:hint="eastAsia"/>
          <w:sz w:val="32"/>
          <w:szCs w:val="32"/>
        </w:rPr>
        <w:t>分析一</w:t>
      </w:r>
      <w:r w:rsidRPr="009F0A73">
        <w:rPr>
          <w:rFonts w:ascii="宋体" w:hAnsi="宋体" w:cs="宋体" w:hint="eastAsia"/>
          <w:sz w:val="32"/>
          <w:szCs w:val="32"/>
        </w:rPr>
        <w:t>篇</w:t>
      </w:r>
      <w:r>
        <w:rPr>
          <w:rFonts w:ascii="宋体" w:hAnsi="宋体" w:cs="宋体" w:hint="eastAsia"/>
          <w:sz w:val="32"/>
          <w:szCs w:val="32"/>
        </w:rPr>
        <w:t>。本资料全面、系统地反映</w:t>
      </w:r>
      <w:r w:rsidRPr="009F0A73">
        <w:rPr>
          <w:rFonts w:ascii="宋体" w:hAnsi="宋体" w:cs="宋体" w:hint="eastAsia"/>
          <w:sz w:val="32"/>
          <w:szCs w:val="32"/>
        </w:rPr>
        <w:t>浦口区二〇一</w:t>
      </w:r>
      <w:r>
        <w:rPr>
          <w:rFonts w:ascii="宋体" w:hAnsi="宋体" w:cs="宋体" w:hint="eastAsia"/>
          <w:sz w:val="32"/>
          <w:szCs w:val="32"/>
        </w:rPr>
        <w:t>八</w:t>
      </w:r>
      <w:r w:rsidRPr="009F0A73">
        <w:rPr>
          <w:rFonts w:ascii="宋体" w:hAnsi="宋体" w:cs="宋体" w:hint="eastAsia"/>
          <w:sz w:val="32"/>
          <w:szCs w:val="32"/>
        </w:rPr>
        <w:t>年国民经济和社会发展</w:t>
      </w:r>
      <w:r>
        <w:rPr>
          <w:rFonts w:ascii="宋体" w:hAnsi="宋体" w:cs="宋体" w:hint="eastAsia"/>
          <w:sz w:val="32"/>
          <w:szCs w:val="32"/>
        </w:rPr>
        <w:t>的</w:t>
      </w:r>
      <w:r w:rsidRPr="009F0A73">
        <w:rPr>
          <w:rFonts w:ascii="宋体" w:hAnsi="宋体" w:cs="宋体" w:hint="eastAsia"/>
          <w:sz w:val="32"/>
          <w:szCs w:val="32"/>
        </w:rPr>
        <w:t>情况。</w:t>
      </w:r>
    </w:p>
    <w:p w:rsidR="00580181" w:rsidRDefault="00580181" w:rsidP="0085498A">
      <w:pPr>
        <w:ind w:firstLineChars="200" w:firstLine="31680"/>
        <w:rPr>
          <w:rFonts w:ascii="宋体" w:cs="宋体"/>
          <w:sz w:val="32"/>
          <w:szCs w:val="32"/>
        </w:rPr>
      </w:pPr>
      <w:r w:rsidRPr="009F0A73">
        <w:rPr>
          <w:rFonts w:ascii="宋体" w:hAnsi="宋体" w:cs="宋体" w:hint="eastAsia"/>
          <w:sz w:val="32"/>
          <w:szCs w:val="32"/>
        </w:rPr>
        <w:t>由于</w:t>
      </w:r>
      <w:r w:rsidRPr="009F0A73">
        <w:rPr>
          <w:rFonts w:ascii="宋体" w:hAnsi="宋体" w:cs="宋体"/>
          <w:sz w:val="32"/>
          <w:szCs w:val="32"/>
        </w:rPr>
        <w:t>201</w:t>
      </w:r>
      <w:r>
        <w:rPr>
          <w:rFonts w:ascii="宋体" w:hAnsi="宋体" w:cs="宋体"/>
          <w:sz w:val="32"/>
          <w:szCs w:val="32"/>
        </w:rPr>
        <w:t>8</w:t>
      </w:r>
      <w:r>
        <w:rPr>
          <w:rFonts w:ascii="宋体" w:hAnsi="宋体" w:cs="宋体" w:hint="eastAsia"/>
          <w:sz w:val="32"/>
          <w:szCs w:val="32"/>
        </w:rPr>
        <w:t>年江北新区行政管理体制调整</w:t>
      </w:r>
      <w:r w:rsidRPr="009F0A73">
        <w:rPr>
          <w:rFonts w:ascii="宋体" w:hAnsi="宋体" w:cs="宋体" w:hint="eastAsia"/>
          <w:sz w:val="32"/>
          <w:szCs w:val="32"/>
        </w:rPr>
        <w:t>，</w:t>
      </w:r>
      <w:r>
        <w:rPr>
          <w:rFonts w:ascii="宋体" w:hAnsi="宋体" w:cs="宋体" w:hint="eastAsia"/>
          <w:sz w:val="32"/>
          <w:szCs w:val="32"/>
        </w:rPr>
        <w:t>本资料中的指标、数据，除单独说明的以外，所采用口径为剔除新区直管区划转片区后的区域范围</w:t>
      </w:r>
      <w:r w:rsidRPr="009F0A73">
        <w:rPr>
          <w:rFonts w:ascii="宋体" w:hAnsi="宋体" w:cs="宋体" w:hint="eastAsia"/>
          <w:sz w:val="32"/>
          <w:szCs w:val="32"/>
        </w:rPr>
        <w:t>。</w:t>
      </w:r>
    </w:p>
    <w:p w:rsidR="00580181" w:rsidRDefault="00580181" w:rsidP="0085498A">
      <w:pPr>
        <w:ind w:firstLineChars="200" w:firstLine="31680"/>
        <w:rPr>
          <w:rFonts w:cs="Times New Roman"/>
        </w:rPr>
      </w:pPr>
      <w:r w:rsidRPr="009F0A73">
        <w:rPr>
          <w:rFonts w:ascii="宋体" w:hAnsi="宋体" w:cs="宋体" w:hint="eastAsia"/>
          <w:sz w:val="32"/>
          <w:szCs w:val="32"/>
        </w:rPr>
        <w:t>本资料属内部资料，请妥善保管。</w:t>
      </w:r>
    </w:p>
    <w:p w:rsidR="00580181" w:rsidRDefault="00580181" w:rsidP="00357B8D">
      <w:pPr>
        <w:rPr>
          <w:rFonts w:cs="Times New Roman"/>
        </w:rPr>
      </w:pPr>
    </w:p>
    <w:p w:rsidR="00580181" w:rsidRDefault="00580181" w:rsidP="00357B8D">
      <w:pPr>
        <w:rPr>
          <w:rFonts w:cs="Times New Roman"/>
        </w:rPr>
      </w:pPr>
    </w:p>
    <w:p w:rsidR="00580181" w:rsidRDefault="00580181" w:rsidP="00357B8D">
      <w:pPr>
        <w:rPr>
          <w:rFonts w:cs="Times New Roman"/>
        </w:rPr>
      </w:pPr>
    </w:p>
    <w:p w:rsidR="00580181" w:rsidRDefault="00580181" w:rsidP="00357B8D">
      <w:pPr>
        <w:rPr>
          <w:rFonts w:cs="Times New Roman"/>
        </w:rPr>
      </w:pPr>
    </w:p>
    <w:p w:rsidR="00580181" w:rsidRDefault="00580181" w:rsidP="00357B8D">
      <w:pPr>
        <w:rPr>
          <w:rFonts w:cs="Times New Roman"/>
        </w:rPr>
      </w:pPr>
    </w:p>
    <w:p w:rsidR="00580181" w:rsidRPr="006F3369" w:rsidRDefault="00580181" w:rsidP="00357B8D">
      <w:pPr>
        <w:rPr>
          <w:rFonts w:ascii="宋体" w:cs="Times New Roman"/>
          <w:sz w:val="32"/>
          <w:szCs w:val="32"/>
        </w:rPr>
      </w:pPr>
      <w:r>
        <w:t xml:space="preserve">                                                           </w:t>
      </w:r>
      <w:r w:rsidRPr="006F3369">
        <w:rPr>
          <w:rFonts w:ascii="宋体" w:hAnsi="宋体"/>
          <w:sz w:val="32"/>
          <w:szCs w:val="32"/>
        </w:rPr>
        <w:t xml:space="preserve"> </w:t>
      </w:r>
      <w:r w:rsidRPr="006F3369">
        <w:rPr>
          <w:rFonts w:ascii="宋体" w:hAnsi="宋体" w:cs="宋体" w:hint="eastAsia"/>
          <w:sz w:val="32"/>
          <w:szCs w:val="32"/>
        </w:rPr>
        <w:t>浦口区统计局</w:t>
      </w:r>
    </w:p>
    <w:p w:rsidR="00580181" w:rsidRDefault="00580181" w:rsidP="00357B8D">
      <w:pPr>
        <w:rPr>
          <w:rFonts w:ascii="宋体"/>
          <w:sz w:val="32"/>
          <w:szCs w:val="32"/>
        </w:rPr>
      </w:pPr>
      <w:r w:rsidRPr="006F3369">
        <w:rPr>
          <w:rFonts w:ascii="宋体" w:hAnsi="宋体"/>
          <w:sz w:val="32"/>
          <w:szCs w:val="32"/>
        </w:rPr>
        <w:t xml:space="preserve">                                        </w:t>
      </w:r>
      <w:r>
        <w:rPr>
          <w:rFonts w:ascii="宋体" w:hAnsi="宋体"/>
          <w:sz w:val="32"/>
          <w:szCs w:val="32"/>
        </w:rPr>
        <w:t>2018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/>
          <w:sz w:val="32"/>
          <w:szCs w:val="32"/>
        </w:rPr>
        <w:t>9</w:t>
      </w:r>
      <w:r>
        <w:rPr>
          <w:rFonts w:ascii="宋体" w:hAnsi="宋体" w:hint="eastAsia"/>
          <w:sz w:val="32"/>
          <w:szCs w:val="32"/>
        </w:rPr>
        <w:t>月</w:t>
      </w:r>
      <w:r w:rsidRPr="006F3369">
        <w:rPr>
          <w:rFonts w:ascii="宋体" w:hAnsi="宋体"/>
          <w:sz w:val="32"/>
          <w:szCs w:val="32"/>
        </w:rPr>
        <w:t xml:space="preserve">  </w:t>
      </w:r>
    </w:p>
    <w:p w:rsidR="00580181" w:rsidRDefault="00580181" w:rsidP="00357B8D">
      <w:pPr>
        <w:rPr>
          <w:rFonts w:ascii="宋体"/>
          <w:sz w:val="32"/>
          <w:szCs w:val="32"/>
        </w:rPr>
      </w:pPr>
    </w:p>
    <w:p w:rsidR="00580181" w:rsidRDefault="00580181" w:rsidP="00357B8D">
      <w:pPr>
        <w:rPr>
          <w:rFonts w:ascii="宋体"/>
          <w:sz w:val="32"/>
          <w:szCs w:val="32"/>
        </w:rPr>
      </w:pPr>
    </w:p>
    <w:p w:rsidR="00580181" w:rsidRDefault="00580181" w:rsidP="00357B8D">
      <w:pPr>
        <w:rPr>
          <w:rFonts w:ascii="宋体"/>
          <w:sz w:val="32"/>
          <w:szCs w:val="32"/>
        </w:rPr>
      </w:pPr>
    </w:p>
    <w:p w:rsidR="00580181" w:rsidRDefault="00580181" w:rsidP="00B92658">
      <w:pPr>
        <w:jc w:val="center"/>
        <w:rPr>
          <w:rFonts w:ascii="宋体"/>
          <w:b/>
          <w:sz w:val="48"/>
          <w:szCs w:val="48"/>
        </w:rPr>
      </w:pPr>
    </w:p>
    <w:p w:rsidR="00580181" w:rsidRDefault="00580181" w:rsidP="00B92658">
      <w:pPr>
        <w:jc w:val="center"/>
        <w:rPr>
          <w:rFonts w:ascii="宋体"/>
          <w:b/>
          <w:sz w:val="48"/>
          <w:szCs w:val="48"/>
        </w:rPr>
      </w:pPr>
      <w:r w:rsidRPr="00B92658">
        <w:rPr>
          <w:rFonts w:ascii="宋体" w:hAnsi="宋体" w:hint="eastAsia"/>
          <w:b/>
          <w:sz w:val="48"/>
          <w:szCs w:val="48"/>
        </w:rPr>
        <w:t>年鉴编审成员</w:t>
      </w:r>
    </w:p>
    <w:p w:rsidR="00580181" w:rsidRDefault="00580181" w:rsidP="00B92658">
      <w:pPr>
        <w:rPr>
          <w:rFonts w:ascii="宋体" w:cs="Times New Roman"/>
          <w:b/>
          <w:sz w:val="32"/>
          <w:szCs w:val="32"/>
        </w:rPr>
      </w:pPr>
      <w:r>
        <w:rPr>
          <w:rFonts w:ascii="宋体" w:hAnsi="宋体" w:cs="Times New Roman" w:hint="eastAsia"/>
          <w:b/>
          <w:sz w:val="32"/>
          <w:szCs w:val="32"/>
        </w:rPr>
        <w:t>主编：</w:t>
      </w:r>
      <w:r w:rsidRPr="00B92658">
        <w:rPr>
          <w:rFonts w:ascii="宋体" w:hAnsi="宋体" w:cs="Times New Roman" w:hint="eastAsia"/>
          <w:sz w:val="32"/>
          <w:szCs w:val="32"/>
        </w:rPr>
        <w:t>胡祥国</w:t>
      </w:r>
    </w:p>
    <w:p w:rsidR="00580181" w:rsidRPr="00A23E23" w:rsidRDefault="00580181" w:rsidP="00B92658">
      <w:pPr>
        <w:rPr>
          <w:rFonts w:ascii="宋体" w:cs="Times New Roman"/>
          <w:sz w:val="32"/>
          <w:szCs w:val="32"/>
        </w:rPr>
      </w:pPr>
      <w:r>
        <w:rPr>
          <w:rFonts w:ascii="宋体" w:hAnsi="宋体" w:cs="Times New Roman" w:hint="eastAsia"/>
          <w:b/>
          <w:sz w:val="32"/>
          <w:szCs w:val="32"/>
        </w:rPr>
        <w:t>副主编：</w:t>
      </w:r>
      <w:r w:rsidRPr="00A23E23">
        <w:rPr>
          <w:rFonts w:ascii="宋体" w:hAnsi="宋体" w:cs="Times New Roman" w:hint="eastAsia"/>
          <w:sz w:val="32"/>
          <w:szCs w:val="32"/>
        </w:rPr>
        <w:t>李荣春、李国庆、张晓宇</w:t>
      </w:r>
    </w:p>
    <w:p w:rsidR="00580181" w:rsidRPr="00A23E23" w:rsidRDefault="00580181" w:rsidP="00B92658">
      <w:pPr>
        <w:rPr>
          <w:rFonts w:ascii="宋体" w:cs="Times New Roman"/>
          <w:b/>
          <w:sz w:val="32"/>
          <w:szCs w:val="32"/>
        </w:rPr>
      </w:pPr>
      <w:r w:rsidRPr="00A23E23">
        <w:rPr>
          <w:rFonts w:ascii="宋体" w:hAnsi="宋体" w:cs="Times New Roman" w:hint="eastAsia"/>
          <w:b/>
          <w:sz w:val="32"/>
          <w:szCs w:val="32"/>
        </w:rPr>
        <w:t>编辑人员</w:t>
      </w:r>
      <w:r w:rsidRPr="00A23E23">
        <w:rPr>
          <w:rFonts w:ascii="宋体" w:hAnsi="宋体" w:cs="Times New Roman" w:hint="eastAsia"/>
          <w:sz w:val="32"/>
          <w:szCs w:val="32"/>
        </w:rPr>
        <w:t>（按姓氏笔画）</w:t>
      </w:r>
      <w:r w:rsidRPr="00A23E23">
        <w:rPr>
          <w:rFonts w:ascii="宋体" w:hAnsi="宋体" w:cs="Times New Roman" w:hint="eastAsia"/>
          <w:b/>
          <w:sz w:val="32"/>
          <w:szCs w:val="32"/>
        </w:rPr>
        <w:t>：</w:t>
      </w:r>
    </w:p>
    <w:p w:rsidR="00580181" w:rsidRPr="00A23E23" w:rsidRDefault="00580181" w:rsidP="00B92658">
      <w:pPr>
        <w:rPr>
          <w:rFonts w:ascii="宋体" w:cs="Times New Roman"/>
          <w:sz w:val="32"/>
          <w:szCs w:val="32"/>
        </w:rPr>
      </w:pPr>
      <w:r w:rsidRPr="00A23E23">
        <w:rPr>
          <w:rFonts w:ascii="宋体" w:hAnsi="宋体" w:cs="Times New Roman"/>
          <w:b/>
          <w:sz w:val="32"/>
          <w:szCs w:val="32"/>
        </w:rPr>
        <w:t xml:space="preserve">         </w:t>
      </w:r>
      <w:r w:rsidRPr="00A23E23">
        <w:rPr>
          <w:rFonts w:ascii="宋体" w:hAnsi="宋体" w:cs="Times New Roman"/>
          <w:sz w:val="32"/>
          <w:szCs w:val="32"/>
        </w:rPr>
        <w:t xml:space="preserve"> </w:t>
      </w:r>
      <w:r w:rsidRPr="00A23E23">
        <w:rPr>
          <w:rFonts w:ascii="宋体" w:hAnsi="宋体" w:cs="Times New Roman" w:hint="eastAsia"/>
          <w:sz w:val="32"/>
          <w:szCs w:val="32"/>
        </w:rPr>
        <w:t>丁小林、王丹、王帆、王迟、吕杨静、</w:t>
      </w:r>
    </w:p>
    <w:p w:rsidR="00580181" w:rsidRDefault="00580181" w:rsidP="0085498A">
      <w:pPr>
        <w:ind w:firstLineChars="500" w:firstLine="31680"/>
        <w:rPr>
          <w:rFonts w:ascii="宋体" w:cs="Times New Roman"/>
          <w:sz w:val="32"/>
          <w:szCs w:val="32"/>
        </w:rPr>
      </w:pPr>
      <w:r w:rsidRPr="00A23E23">
        <w:rPr>
          <w:rFonts w:ascii="宋体" w:hAnsi="宋体" w:cs="Times New Roman" w:hint="eastAsia"/>
          <w:sz w:val="32"/>
          <w:szCs w:val="32"/>
        </w:rPr>
        <w:t>朱迁、江涛、陈玉艳、陈江宁</w:t>
      </w:r>
      <w:r>
        <w:rPr>
          <w:rFonts w:ascii="宋体" w:hAnsi="宋体" w:cs="Times New Roman" w:hint="eastAsia"/>
          <w:sz w:val="32"/>
          <w:szCs w:val="32"/>
        </w:rPr>
        <w:t>、陈文艳</w:t>
      </w:r>
    </w:p>
    <w:p w:rsidR="00580181" w:rsidRDefault="00580181" w:rsidP="0085498A">
      <w:pPr>
        <w:ind w:firstLineChars="500" w:firstLine="31680"/>
        <w:rPr>
          <w:rFonts w:ascii="宋体" w:cs="Times New Roman"/>
          <w:sz w:val="32"/>
          <w:szCs w:val="32"/>
        </w:rPr>
      </w:pPr>
      <w:r w:rsidRPr="00B92658">
        <w:rPr>
          <w:rFonts w:ascii="宋体" w:hAnsi="宋体" w:cs="Times New Roman" w:hint="eastAsia"/>
          <w:sz w:val="32"/>
          <w:szCs w:val="32"/>
        </w:rPr>
        <w:t>李健、季学刚、赵敏、祝勇、倪明、</w:t>
      </w:r>
    </w:p>
    <w:p w:rsidR="00580181" w:rsidRPr="00A23E23" w:rsidRDefault="00580181" w:rsidP="0085498A">
      <w:pPr>
        <w:ind w:firstLineChars="500" w:firstLine="31680"/>
        <w:rPr>
          <w:rFonts w:ascii="宋体" w:cs="Times New Roman"/>
          <w:color w:val="FF0000"/>
          <w:sz w:val="32"/>
          <w:szCs w:val="32"/>
        </w:rPr>
      </w:pPr>
      <w:r w:rsidRPr="00B92658">
        <w:rPr>
          <w:rFonts w:ascii="宋体" w:hAnsi="宋体" w:cs="Times New Roman" w:hint="eastAsia"/>
          <w:sz w:val="32"/>
          <w:szCs w:val="32"/>
        </w:rPr>
        <w:t>梁娟娟、雷芳</w:t>
      </w:r>
    </w:p>
    <w:p w:rsidR="00580181" w:rsidRDefault="00580181">
      <w:pPr>
        <w:rPr>
          <w:rFonts w:ascii="宋体" w:cs="Times New Roman"/>
          <w:sz w:val="32"/>
          <w:szCs w:val="32"/>
        </w:rPr>
      </w:pPr>
    </w:p>
    <w:sectPr w:rsidR="00580181" w:rsidSect="00A05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181" w:rsidRDefault="00580181" w:rsidP="00357B8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80181" w:rsidRDefault="00580181" w:rsidP="00357B8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181" w:rsidRDefault="00580181" w:rsidP="00357B8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80181" w:rsidRDefault="00580181" w:rsidP="00357B8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B8D"/>
    <w:rsid w:val="00046F35"/>
    <w:rsid w:val="000A4FF9"/>
    <w:rsid w:val="000B0B23"/>
    <w:rsid w:val="000E2F02"/>
    <w:rsid w:val="001600FD"/>
    <w:rsid w:val="002D1EF3"/>
    <w:rsid w:val="00357B8D"/>
    <w:rsid w:val="00391741"/>
    <w:rsid w:val="00437244"/>
    <w:rsid w:val="005424CA"/>
    <w:rsid w:val="00580181"/>
    <w:rsid w:val="005A57EC"/>
    <w:rsid w:val="006F3369"/>
    <w:rsid w:val="007238E6"/>
    <w:rsid w:val="0085498A"/>
    <w:rsid w:val="008C1D95"/>
    <w:rsid w:val="009F0A73"/>
    <w:rsid w:val="00A051A9"/>
    <w:rsid w:val="00A23E23"/>
    <w:rsid w:val="00A768A2"/>
    <w:rsid w:val="00B92658"/>
    <w:rsid w:val="00B9491C"/>
    <w:rsid w:val="00D5441E"/>
    <w:rsid w:val="00D868A7"/>
    <w:rsid w:val="00DC26D1"/>
    <w:rsid w:val="00DD1E8A"/>
    <w:rsid w:val="00E614C0"/>
    <w:rsid w:val="00E731F1"/>
    <w:rsid w:val="00F63487"/>
    <w:rsid w:val="00F81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1A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57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57B8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57B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57B8D"/>
    <w:rPr>
      <w:rFonts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B92658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B92658"/>
    <w:rPr>
      <w:rFonts w:cs="Calibri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77</Words>
  <Characters>442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说明</dc:title>
  <dc:subject/>
  <dc:creator>hp</dc:creator>
  <cp:keywords/>
  <dc:description/>
  <cp:lastModifiedBy>陈玉艳(chenyuyan)</cp:lastModifiedBy>
  <cp:revision>10</cp:revision>
  <dcterms:created xsi:type="dcterms:W3CDTF">2018-10-18T02:34:00Z</dcterms:created>
  <dcterms:modified xsi:type="dcterms:W3CDTF">2019-08-28T07:28:00Z</dcterms:modified>
</cp:coreProperties>
</file>