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DB115">
      <w:pPr>
        <w:spacing w:line="560" w:lineRule="exact"/>
        <w:jc w:val="both"/>
        <w:rPr>
          <w:rFonts w:hint="default" w:ascii="Times New Roman" w:hAnsi="Times New Roman" w:eastAsia="方正小标宋简体"/>
          <w:bCs/>
          <w:sz w:val="44"/>
          <w:szCs w:val="44"/>
        </w:rPr>
      </w:pPr>
    </w:p>
    <w:tbl>
      <w:tblPr>
        <w:tblStyle w:val="2"/>
        <w:tblpPr w:leftFromText="180" w:rightFromText="180" w:vertAnchor="page" w:horzAnchor="page" w:tblpX="1720" w:tblpY="3277"/>
        <w:tblW w:w="4998" w:type="pct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4"/>
        <w:gridCol w:w="4099"/>
      </w:tblGrid>
      <w:tr w14:paraId="1FA813B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5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D2D85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行政检查主体类别</w:t>
            </w:r>
          </w:p>
        </w:tc>
        <w:tc>
          <w:tcPr>
            <w:tcW w:w="242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FD412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法定行政机关</w:t>
            </w:r>
          </w:p>
        </w:tc>
      </w:tr>
      <w:tr w14:paraId="4F17D3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2575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E91D2">
            <w:pPr>
              <w:widowControl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法定代表人</w:t>
            </w:r>
          </w:p>
        </w:tc>
        <w:tc>
          <w:tcPr>
            <w:tcW w:w="2424" w:type="pct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0B167"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荀英</w:t>
            </w:r>
          </w:p>
        </w:tc>
      </w:tr>
      <w:tr w14:paraId="0877A5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257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AD02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单位地址及邮政编码</w:t>
            </w:r>
          </w:p>
        </w:tc>
        <w:tc>
          <w:tcPr>
            <w:tcW w:w="242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B073A"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浦口区江浦街道雨合路20号，邮编211800</w:t>
            </w:r>
          </w:p>
        </w:tc>
      </w:tr>
      <w:tr w14:paraId="2DE12C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2575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0395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举报投诉电话</w:t>
            </w:r>
          </w:p>
        </w:tc>
        <w:tc>
          <w:tcPr>
            <w:tcW w:w="2424" w:type="pct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CCC56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025-58882787</w:t>
            </w:r>
          </w:p>
        </w:tc>
      </w:tr>
      <w:tr w14:paraId="5E8BC1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575" w:type="pc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F256">
            <w:pPr>
              <w:wordWrap w:val="0"/>
              <w:spacing w:before="100" w:beforeAutospacing="1" w:after="100" w:afterAutospacing="1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32"/>
                <w:szCs w:val="32"/>
                <w:lang w:bidi="ar-SA"/>
              </w:rPr>
              <w:t>实施行政检查的主要依据</w:t>
            </w:r>
          </w:p>
        </w:tc>
        <w:tc>
          <w:tcPr>
            <w:tcW w:w="2424" w:type="pc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BFBCF">
            <w:pPr>
              <w:widowControl/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444444"/>
                <w:kern w:val="0"/>
                <w:sz w:val="28"/>
                <w:szCs w:val="28"/>
                <w:lang w:val="en-US" w:eastAsia="zh-CN" w:bidi="ar-SA"/>
              </w:rPr>
              <w:t>《安全生产法》、《养老机构管理办法》等</w:t>
            </w:r>
            <w:bookmarkStart w:id="0" w:name="_GoBack"/>
            <w:bookmarkEnd w:id="0"/>
          </w:p>
        </w:tc>
      </w:tr>
    </w:tbl>
    <w:p w14:paraId="6BA4620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南京市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浦口区民政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局行政检查主体情况</w:t>
      </w:r>
    </w:p>
    <w:p w14:paraId="081672B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公示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E3C66"/>
    <w:rsid w:val="06FD722D"/>
    <w:rsid w:val="07282FDB"/>
    <w:rsid w:val="08791ECD"/>
    <w:rsid w:val="153B6C1C"/>
    <w:rsid w:val="17A04BE7"/>
    <w:rsid w:val="1A8A26D3"/>
    <w:rsid w:val="1ED61412"/>
    <w:rsid w:val="20D1522E"/>
    <w:rsid w:val="211B13E6"/>
    <w:rsid w:val="23BE6F78"/>
    <w:rsid w:val="26211A98"/>
    <w:rsid w:val="26BD5E6B"/>
    <w:rsid w:val="27986AAF"/>
    <w:rsid w:val="293F70E6"/>
    <w:rsid w:val="2AF0188E"/>
    <w:rsid w:val="2B4F6905"/>
    <w:rsid w:val="2C272667"/>
    <w:rsid w:val="3542457C"/>
    <w:rsid w:val="35A13CC1"/>
    <w:rsid w:val="39F87020"/>
    <w:rsid w:val="3D4C7C7E"/>
    <w:rsid w:val="4185211F"/>
    <w:rsid w:val="43D41165"/>
    <w:rsid w:val="45F81DB3"/>
    <w:rsid w:val="47076EEE"/>
    <w:rsid w:val="473E3C66"/>
    <w:rsid w:val="4956609A"/>
    <w:rsid w:val="49E563AA"/>
    <w:rsid w:val="4B3E678F"/>
    <w:rsid w:val="502E2776"/>
    <w:rsid w:val="51396C4F"/>
    <w:rsid w:val="563010D9"/>
    <w:rsid w:val="5AB627CA"/>
    <w:rsid w:val="5D826A79"/>
    <w:rsid w:val="5E5C204E"/>
    <w:rsid w:val="69E933C5"/>
    <w:rsid w:val="707C4481"/>
    <w:rsid w:val="799B25A7"/>
    <w:rsid w:val="7F061F10"/>
    <w:rsid w:val="7F7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117</Characters>
  <Lines>0</Lines>
  <Paragraphs>0</Paragraphs>
  <TotalTime>9</TotalTime>
  <ScaleCrop>false</ScaleCrop>
  <LinksUpToDate>false</LinksUpToDate>
  <CharactersWithSpaces>117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2025-06-09T06:20:00Z</dcterms:created>
  <dc:creator>YYYMIKI</dc:creator>
  <cp:lastModifiedBy></cp:lastModifiedBy>
  <dcterms:modified xsi:type="dcterms:W3CDTF">2025-06-17T07:46:56Z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6E3F97A357B44E73A860C55F07B55F1C_13</vt:lpwstr>
  </property>
  <property fmtid="{D5CDD505-2E9C-101B-9397-08002B2CF9AE}" pid="4" name="KSOTemplateDocerSaveRecord">
    <vt:lpwstr>eyJoZGlkIjoiYTg1Njg4YjJjMjg5YWJmYTI5ZmIyZjc1NjY5NmU4YzciLCJ1c2VySWQiOiIyMTAyOTc1MzUifQ==</vt:lpwstr>
  </property>
</Properties>
</file>